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jc w:val="center"/>
        <w:rPr>
          <w:rFonts w:ascii="Arial" w:hAnsi="Arial" w:cs="Arial"/>
          <w:sz w:val="20"/>
          <w:szCs w:val="20"/>
        </w:rPr>
      </w:pPr>
      <w:proofErr w:type="gramStart"/>
      <w:r w:rsidRPr="00356C42">
        <w:rPr>
          <w:rFonts w:ascii="Arial" w:hAnsi="Arial" w:cs="Arial"/>
          <w:sz w:val="20"/>
          <w:szCs w:val="20"/>
        </w:rPr>
        <w:t>SMLOUVA  O</w:t>
      </w:r>
      <w:proofErr w:type="gramEnd"/>
      <w:r w:rsidRPr="00356C42">
        <w:rPr>
          <w:rFonts w:ascii="Arial" w:hAnsi="Arial" w:cs="Arial"/>
          <w:sz w:val="20"/>
          <w:szCs w:val="20"/>
        </w:rPr>
        <w:t xml:space="preserve">  DÍLO</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Smluvní strany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Objednatel :</w:t>
      </w:r>
      <w:proofErr w:type="gramEnd"/>
      <w:r w:rsidRPr="00356C42">
        <w:rPr>
          <w:rFonts w:ascii="Arial" w:hAnsi="Arial" w:cs="Arial"/>
          <w:sz w:val="20"/>
          <w:szCs w:val="20"/>
        </w:rPr>
        <w:t xml:space="preserve">          </w:t>
      </w:r>
      <w:r w:rsidRPr="00356C42">
        <w:rPr>
          <w:rFonts w:ascii="Arial" w:hAnsi="Arial" w:cs="Arial"/>
          <w:sz w:val="20"/>
          <w:szCs w:val="20"/>
        </w:rPr>
        <w:tab/>
        <w:t xml:space="preserve">Město Kostelec nad Orlicí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Se </w:t>
      </w:r>
      <w:proofErr w:type="gramStart"/>
      <w:r w:rsidRPr="00356C42">
        <w:rPr>
          <w:rFonts w:ascii="Arial" w:hAnsi="Arial" w:cs="Arial"/>
          <w:sz w:val="20"/>
          <w:szCs w:val="20"/>
        </w:rPr>
        <w:t>sídlem :</w:t>
      </w:r>
      <w:proofErr w:type="gramEnd"/>
      <w:r w:rsidRPr="00356C42">
        <w:rPr>
          <w:rFonts w:ascii="Arial" w:hAnsi="Arial" w:cs="Arial"/>
          <w:sz w:val="20"/>
          <w:szCs w:val="20"/>
        </w:rPr>
        <w:t xml:space="preserve"> </w:t>
      </w:r>
      <w:r w:rsidRPr="00356C42">
        <w:rPr>
          <w:rFonts w:ascii="Arial" w:hAnsi="Arial" w:cs="Arial"/>
          <w:sz w:val="20"/>
          <w:szCs w:val="20"/>
        </w:rPr>
        <w:tab/>
        <w:t xml:space="preserve">        </w:t>
      </w:r>
      <w:r w:rsidRPr="00356C42">
        <w:rPr>
          <w:rFonts w:ascii="Arial" w:hAnsi="Arial" w:cs="Arial"/>
          <w:sz w:val="20"/>
          <w:szCs w:val="20"/>
        </w:rPr>
        <w:tab/>
        <w:t>Palackého náměstí 38, Kostelec nad Orlicí</w:t>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Zastoupen :</w:t>
      </w:r>
      <w:proofErr w:type="gramEnd"/>
      <w:r w:rsidRPr="00356C42">
        <w:rPr>
          <w:rFonts w:ascii="Arial" w:hAnsi="Arial" w:cs="Arial"/>
          <w:sz w:val="20"/>
          <w:szCs w:val="20"/>
        </w:rPr>
        <w:t xml:space="preserve">            </w:t>
      </w:r>
      <w:r w:rsidRPr="00356C42">
        <w:rPr>
          <w:rFonts w:ascii="Arial" w:hAnsi="Arial" w:cs="Arial"/>
          <w:sz w:val="20"/>
          <w:szCs w:val="20"/>
        </w:rPr>
        <w:tab/>
        <w:t xml:space="preserve">Františkem Kinským-starostou města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IČO:</w:t>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00274968</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 xml:space="preserve">DIČ:   </w:t>
      </w:r>
      <w:proofErr w:type="gramEnd"/>
      <w:r w:rsidRPr="00356C42">
        <w:rPr>
          <w:rFonts w:ascii="Arial" w:hAnsi="Arial" w:cs="Arial"/>
          <w:sz w:val="20"/>
          <w:szCs w:val="20"/>
        </w:rPr>
        <w:t xml:space="preserve">                     </w:t>
      </w:r>
      <w:r w:rsidRPr="00356C42">
        <w:rPr>
          <w:rFonts w:ascii="Arial" w:hAnsi="Arial" w:cs="Arial"/>
          <w:sz w:val="20"/>
          <w:szCs w:val="20"/>
        </w:rPr>
        <w:tab/>
        <w:t>CZ00274968</w:t>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Bankovní </w:t>
      </w:r>
      <w:proofErr w:type="gramStart"/>
      <w:r w:rsidRPr="00356C42">
        <w:rPr>
          <w:rFonts w:ascii="Arial" w:hAnsi="Arial" w:cs="Arial"/>
          <w:sz w:val="20"/>
          <w:szCs w:val="20"/>
        </w:rPr>
        <w:t>spojení :</w:t>
      </w:r>
      <w:proofErr w:type="gramEnd"/>
      <w:r w:rsidRPr="00356C42">
        <w:rPr>
          <w:rFonts w:ascii="Arial" w:hAnsi="Arial" w:cs="Arial"/>
          <w:sz w:val="20"/>
          <w:szCs w:val="20"/>
        </w:rPr>
        <w:t xml:space="preserve"> </w:t>
      </w:r>
      <w:r w:rsidRPr="00356C42">
        <w:rPr>
          <w:rFonts w:ascii="Arial" w:hAnsi="Arial" w:cs="Arial"/>
          <w:sz w:val="20"/>
          <w:szCs w:val="20"/>
        </w:rPr>
        <w:tab/>
        <w:t>Česká spořitelna a.s.</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Číslo </w:t>
      </w:r>
      <w:proofErr w:type="gramStart"/>
      <w:r w:rsidRPr="00356C42">
        <w:rPr>
          <w:rFonts w:ascii="Arial" w:hAnsi="Arial" w:cs="Arial"/>
          <w:sz w:val="20"/>
          <w:szCs w:val="20"/>
        </w:rPr>
        <w:t>účtu :</w:t>
      </w:r>
      <w:proofErr w:type="gramEnd"/>
      <w:r w:rsidRPr="00356C42">
        <w:rPr>
          <w:rFonts w:ascii="Arial" w:hAnsi="Arial" w:cs="Arial"/>
          <w:sz w:val="20"/>
          <w:szCs w:val="20"/>
        </w:rPr>
        <w:tab/>
        <w:t xml:space="preserve">          </w:t>
      </w:r>
      <w:r w:rsidRPr="00356C42">
        <w:rPr>
          <w:rFonts w:ascii="Arial" w:hAnsi="Arial" w:cs="Arial"/>
          <w:sz w:val="20"/>
          <w:szCs w:val="20"/>
        </w:rPr>
        <w:tab/>
        <w:t>27-1240074329/0800</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Zástupce ve věcech </w:t>
      </w:r>
      <w:proofErr w:type="gramStart"/>
      <w:r w:rsidRPr="00356C42">
        <w:rPr>
          <w:rFonts w:ascii="Arial" w:hAnsi="Arial" w:cs="Arial"/>
          <w:sz w:val="20"/>
          <w:szCs w:val="20"/>
        </w:rPr>
        <w:t>smluvních :</w:t>
      </w:r>
      <w:proofErr w:type="gramEnd"/>
      <w:r w:rsidRPr="00356C42">
        <w:rPr>
          <w:rFonts w:ascii="Arial" w:hAnsi="Arial" w:cs="Arial"/>
          <w:sz w:val="20"/>
          <w:szCs w:val="20"/>
        </w:rPr>
        <w:t xml:space="preserve"> František Kinský</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Zástupci ve věcech technických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a realizace </w:t>
      </w:r>
      <w:proofErr w:type="gramStart"/>
      <w:r w:rsidRPr="00356C42">
        <w:rPr>
          <w:rFonts w:ascii="Arial" w:hAnsi="Arial" w:cs="Arial"/>
          <w:sz w:val="20"/>
          <w:szCs w:val="20"/>
        </w:rPr>
        <w:t>stavby :</w:t>
      </w:r>
      <w:proofErr w:type="gramEnd"/>
      <w:r w:rsidRPr="00356C42">
        <w:rPr>
          <w:rFonts w:ascii="Arial" w:hAnsi="Arial" w:cs="Arial"/>
          <w:sz w:val="20"/>
          <w:szCs w:val="20"/>
        </w:rPr>
        <w:t xml:space="preserve">  </w:t>
      </w:r>
      <w:r w:rsidRPr="00356C42">
        <w:rPr>
          <w:rFonts w:ascii="Arial" w:hAnsi="Arial" w:cs="Arial"/>
          <w:sz w:val="20"/>
          <w:szCs w:val="20"/>
        </w:rPr>
        <w:tab/>
        <w:t xml:space="preserve">Eva Novotná, Ing. Radek Zima, Odbor správy majetku města Kostelec nad Orlicí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(dále jen „objednatel“)</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Zhotovitel :</w:t>
      </w:r>
      <w:proofErr w:type="gramEnd"/>
      <w:r w:rsidRPr="00356C42">
        <w:rPr>
          <w:rFonts w:ascii="Arial" w:hAnsi="Arial" w:cs="Arial"/>
          <w:sz w:val="20"/>
          <w:szCs w:val="20"/>
        </w:rPr>
        <w:t xml:space="preserve">   </w:t>
      </w:r>
      <w:r w:rsidRPr="00356C42">
        <w:rPr>
          <w:rFonts w:ascii="Arial" w:hAnsi="Arial" w:cs="Arial"/>
          <w:sz w:val="20"/>
          <w:szCs w:val="20"/>
        </w:rPr>
        <w:tab/>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Se sídlem:</w:t>
      </w:r>
      <w:r w:rsidRPr="00356C42">
        <w:rPr>
          <w:rFonts w:ascii="Arial" w:hAnsi="Arial" w:cs="Arial"/>
          <w:sz w:val="20"/>
          <w:szCs w:val="20"/>
        </w:rPr>
        <w:tab/>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r w:rsidRPr="00356C42">
        <w:rPr>
          <w:rFonts w:ascii="Arial" w:hAnsi="Arial" w:cs="Arial"/>
          <w:sz w:val="20"/>
          <w:szCs w:val="20"/>
        </w:rPr>
        <w:t>Zastoupen:</w:t>
      </w:r>
      <w:r w:rsidRPr="00356C42">
        <w:rPr>
          <w:rFonts w:ascii="Arial" w:hAnsi="Arial" w:cs="Arial"/>
          <w:sz w:val="20"/>
          <w:szCs w:val="20"/>
        </w:rPr>
        <w:tab/>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r w:rsidRPr="00356C42">
        <w:rPr>
          <w:rFonts w:ascii="Arial" w:hAnsi="Arial" w:cs="Arial"/>
          <w:sz w:val="20"/>
          <w:szCs w:val="20"/>
        </w:rPr>
        <w:tab/>
        <w:t xml:space="preserve">zapsaná v obchodním rejstříku u …………………….  pod </w:t>
      </w:r>
      <w:proofErr w:type="spellStart"/>
      <w:r w:rsidRPr="00356C42">
        <w:rPr>
          <w:rFonts w:ascii="Arial" w:hAnsi="Arial" w:cs="Arial"/>
          <w:sz w:val="20"/>
          <w:szCs w:val="20"/>
        </w:rPr>
        <w:t>sp</w:t>
      </w:r>
      <w:proofErr w:type="spellEnd"/>
      <w:r w:rsidRPr="00356C42">
        <w:rPr>
          <w:rFonts w:ascii="Arial" w:hAnsi="Arial" w:cs="Arial"/>
          <w:sz w:val="20"/>
          <w:szCs w:val="20"/>
        </w:rPr>
        <w:t>. zn.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IČO: </w:t>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DIČ :</w:t>
      </w:r>
      <w:proofErr w:type="gramEnd"/>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 xml:space="preserve">                    </w:t>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Číslo účtu: </w:t>
      </w:r>
      <w:r w:rsidRPr="00356C42">
        <w:rPr>
          <w:rFonts w:ascii="Arial" w:hAnsi="Arial" w:cs="Arial"/>
          <w:sz w:val="20"/>
          <w:szCs w:val="20"/>
        </w:rPr>
        <w:tab/>
      </w: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Zástupce ve věcech </w:t>
      </w:r>
      <w:proofErr w:type="gramStart"/>
      <w:r w:rsidRPr="00356C42">
        <w:rPr>
          <w:rFonts w:ascii="Arial" w:hAnsi="Arial" w:cs="Arial"/>
          <w:sz w:val="20"/>
          <w:szCs w:val="20"/>
        </w:rPr>
        <w:t>smluvních :</w:t>
      </w:r>
      <w:proofErr w:type="gram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Zástupce ve věcech technických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a realizace stavby (stavbyvedoucí</w:t>
      </w:r>
      <w:proofErr w:type="gramStart"/>
      <w:r w:rsidRPr="00356C42">
        <w:rPr>
          <w:rFonts w:ascii="Arial" w:hAnsi="Arial" w:cs="Arial"/>
          <w:sz w:val="20"/>
          <w:szCs w:val="20"/>
        </w:rPr>
        <w:t>) :</w:t>
      </w:r>
      <w:proofErr w:type="gram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(dále jen „zhotovitel“)</w:t>
      </w:r>
    </w:p>
    <w:p w:rsidR="00356C42" w:rsidRPr="00356C42" w:rsidRDefault="00356C42" w:rsidP="00356C42">
      <w:pPr>
        <w:spacing w:after="0"/>
        <w:rPr>
          <w:rFonts w:ascii="Arial" w:hAnsi="Arial" w:cs="Arial"/>
          <w:sz w:val="20"/>
          <w:szCs w:val="20"/>
        </w:rPr>
      </w:pPr>
    </w:p>
    <w:p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w:t>
      </w:r>
    </w:p>
    <w:p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Základní ustanovení</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2.1    Tato smlouva se </w:t>
      </w:r>
      <w:proofErr w:type="gramStart"/>
      <w:r w:rsidRPr="00356C42">
        <w:rPr>
          <w:rFonts w:ascii="Arial" w:hAnsi="Arial" w:cs="Arial"/>
          <w:sz w:val="20"/>
          <w:szCs w:val="20"/>
        </w:rPr>
        <w:t>uzavírá  dle</w:t>
      </w:r>
      <w:proofErr w:type="gramEnd"/>
      <w:r w:rsidRPr="00356C42">
        <w:rPr>
          <w:rFonts w:ascii="Arial" w:hAnsi="Arial" w:cs="Arial"/>
          <w:sz w:val="20"/>
          <w:szCs w:val="20"/>
        </w:rPr>
        <w:t xml:space="preserve"> § 2586 a násl. zákona č. 89/2012 Sb., občanský zákoník (dále jen „Občanský zákoník“). Práva a povinnosti stran touto smlouvou neupravené se řídí příslušnými ustanoveními Občanského zákoníku.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2.2    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2.3   Zhotovitel prohlašuje, že je odborně způsobilý k zajištění předmětu plnění podle této smlouvy.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2.4.  Zhotovitel</w:t>
      </w:r>
      <w:proofErr w:type="gramEnd"/>
      <w:r w:rsidRPr="00356C42">
        <w:rPr>
          <w:rFonts w:ascii="Arial" w:hAnsi="Arial" w:cs="Arial"/>
          <w:sz w:val="20"/>
          <w:szCs w:val="20"/>
        </w:rPr>
        <w:t xml:space="preserve"> potvrzuje, že se detailně seznámil s rozsahem a povahou díla včetně veškerých zadávacích podkladů, že jsou mu známy veškeré technické, kvalitativní, právní a jiné podmínky realizace díla a že disponuje takovými kapacitami a odbornými znalostmi, které jsou nezbytné k realizaci díla za dohodnutou smluvní cenu. Zhotovitel nese v rámci sjednané ceny veškeré náklady související s realizací díla i všechny ostatní náklady, jejichž vynaložení lze v souvislosti s provedením díla předpokládat.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2.5    Zhotovitel prohlašuje, že jeho bankovní účet uvedený v čl. I. této smlouvy je bankovním účtem zveřejněným ve smyslu zák. č. 235/2004 Sb., o dani z přidané hodnoty, ve znění pozdějších předpisů (dále jen „zákon o DPH“). V případě změny účtu zhotovitele je zhotovitel povinen doložit vlastnictví k </w:t>
      </w:r>
      <w:r w:rsidRPr="00356C42">
        <w:rPr>
          <w:rFonts w:ascii="Arial" w:hAnsi="Arial" w:cs="Arial"/>
          <w:sz w:val="20"/>
          <w:szCs w:val="20"/>
        </w:rPr>
        <w:lastRenderedPageBreak/>
        <w:t xml:space="preserve">novému účtu, a to kopií příslušné smlouvy nebo potvrzením peněžního ústavu; nový účet musí být zveřejněným účtem ve smyslu předchozí věty. </w:t>
      </w:r>
    </w:p>
    <w:p w:rsidR="00356C42" w:rsidRPr="00356C42" w:rsidRDefault="00356C42" w:rsidP="00356C42">
      <w:pPr>
        <w:spacing w:after="0"/>
        <w:rPr>
          <w:rFonts w:ascii="Arial" w:hAnsi="Arial" w:cs="Arial"/>
          <w:sz w:val="20"/>
          <w:szCs w:val="20"/>
        </w:rPr>
      </w:pPr>
    </w:p>
    <w:p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III.</w:t>
      </w:r>
    </w:p>
    <w:p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Předmět smlouvy</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3.1       </w:t>
      </w:r>
      <w:r w:rsidRPr="008275A6">
        <w:rPr>
          <w:rFonts w:ascii="Arial" w:hAnsi="Arial" w:cs="Arial"/>
          <w:sz w:val="20"/>
          <w:szCs w:val="20"/>
          <w:u w:val="single"/>
        </w:rPr>
        <w:t>Předmět smlouvy</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3.1.1  Zhotovitel</w:t>
      </w:r>
      <w:proofErr w:type="gramEnd"/>
      <w:r w:rsidRPr="00356C42">
        <w:rPr>
          <w:rFonts w:ascii="Arial" w:hAnsi="Arial" w:cs="Arial"/>
          <w:sz w:val="20"/>
          <w:szCs w:val="20"/>
        </w:rPr>
        <w:t xml:space="preserve"> se zavazuje provést pro objednatele stavební dílo „Snížení energetické náročnosti veřejného osvětlení Kostelec nad Orlicí – EFEKT2019“ (dále jen „dílo“). Zhotovitel bere na vědomí, že předmět plnění smlouvy musí splnit veškeré podmínky dotačního programu Ministerstva průmyslu a obchodu České republiky EFEKT 2019, aktivita </w:t>
      </w:r>
      <w:proofErr w:type="gramStart"/>
      <w:r w:rsidRPr="00356C42">
        <w:rPr>
          <w:rFonts w:ascii="Arial" w:hAnsi="Arial" w:cs="Arial"/>
          <w:sz w:val="20"/>
          <w:szCs w:val="20"/>
        </w:rPr>
        <w:t>1A</w:t>
      </w:r>
      <w:proofErr w:type="gramEnd"/>
      <w:r w:rsidRPr="00356C42">
        <w:rPr>
          <w:rFonts w:ascii="Arial" w:hAnsi="Arial" w:cs="Arial"/>
          <w:sz w:val="20"/>
          <w:szCs w:val="20"/>
        </w:rPr>
        <w:t xml:space="preserve"> – Opatření ke snížení energetické náročnosti veřejného osvětlení, v rámci něhož objednatel žádal o dotaci. Předmětem zakázky je výměna svítidel veřejného osvětlení na vybraných komunikacích, rekonstrukce a úprava vybavení rozvaděčů, výměna konstrukčních prvků. Účelem realizace předmětu veřejné zakázky je optimalizace a zefektivnění nákladů na provoz soustavy veřejného osvětlení na území Kostelce nad Orlicí a zvýšení bezpečnosti na komunikacích v nočních hodinách.</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3.1.2   Provedením díla se rozumí úplné, funkční, bezvadné provedení všech činností, jejichž provedení je pro řádné dokončení díla nezbytné.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3.2.      </w:t>
      </w:r>
      <w:r w:rsidRPr="008275A6">
        <w:rPr>
          <w:rFonts w:ascii="Arial" w:hAnsi="Arial" w:cs="Arial"/>
          <w:sz w:val="20"/>
          <w:szCs w:val="20"/>
          <w:u w:val="single"/>
        </w:rPr>
        <w:t>Rozsah předmětu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3.2.1    Rozsah předmětu díla je vymezen v souboru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IČO 27267806 jež tvořila součást zadávací dokumentace veřejné zakázky, a položkovým rozpočtem, který tvoří Přílohu č. 1 a je </w:t>
      </w:r>
      <w:r w:rsidR="008275A6">
        <w:rPr>
          <w:rFonts w:ascii="Arial" w:hAnsi="Arial" w:cs="Arial"/>
          <w:sz w:val="20"/>
          <w:szCs w:val="20"/>
        </w:rPr>
        <w:t>oddělenou</w:t>
      </w:r>
      <w:r w:rsidRPr="00356C42">
        <w:rPr>
          <w:rFonts w:ascii="Arial" w:hAnsi="Arial" w:cs="Arial"/>
          <w:sz w:val="20"/>
          <w:szCs w:val="20"/>
        </w:rPr>
        <w:t xml:space="preserve"> součástí této smlouvy.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3.2.2</w:t>
      </w:r>
      <w:r w:rsidRPr="00356C42">
        <w:rPr>
          <w:rFonts w:ascii="Arial" w:hAnsi="Arial" w:cs="Arial"/>
          <w:sz w:val="20"/>
          <w:szCs w:val="20"/>
        </w:rPr>
        <w:tab/>
        <w:t xml:space="preserve">Součástí realizace díla bude dodávka a montáž svítidel specifikovaných v </w:t>
      </w:r>
      <w:proofErr w:type="gramStart"/>
      <w:r w:rsidRPr="00356C42">
        <w:rPr>
          <w:rFonts w:ascii="Arial" w:hAnsi="Arial" w:cs="Arial"/>
          <w:sz w:val="20"/>
          <w:szCs w:val="20"/>
        </w:rPr>
        <w:t>Příloze  č.3</w:t>
      </w:r>
      <w:proofErr w:type="gramEnd"/>
      <w:r w:rsidRPr="00356C42">
        <w:rPr>
          <w:rFonts w:ascii="Arial" w:hAnsi="Arial" w:cs="Arial"/>
          <w:sz w:val="20"/>
          <w:szCs w:val="20"/>
        </w:rPr>
        <w:t xml:space="preserve">  této smlouvy (Soupis a specifikace svítidel).</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3.2.3  Mimo</w:t>
      </w:r>
      <w:proofErr w:type="gramEnd"/>
      <w:r w:rsidRPr="00356C42">
        <w:rPr>
          <w:rFonts w:ascii="Arial" w:hAnsi="Arial" w:cs="Arial"/>
          <w:sz w:val="20"/>
          <w:szCs w:val="20"/>
        </w:rPr>
        <w:t xml:space="preserve"> všechny definované činnosti, jež jsou specifikovány v dokumentaci vydané k provedení stavby a Položkovém rozpočtu  patří k úplnému provedení stavebního díla i následující práce a činnosti: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a) Zajištění a splnění podmínek vyplývajících z dokladů vydaných k realizaci </w:t>
      </w:r>
      <w:proofErr w:type="gramStart"/>
      <w:r w:rsidRPr="00356C42">
        <w:rPr>
          <w:rFonts w:ascii="Arial" w:hAnsi="Arial" w:cs="Arial"/>
          <w:sz w:val="20"/>
          <w:szCs w:val="20"/>
        </w:rPr>
        <w:t>stavby( soubor</w:t>
      </w:r>
      <w:proofErr w:type="gramEnd"/>
      <w:r w:rsidRPr="00356C42">
        <w:rPr>
          <w:rFonts w:ascii="Arial" w:hAnsi="Arial" w:cs="Arial"/>
          <w:sz w:val="20"/>
          <w:szCs w:val="20"/>
        </w:rPr>
        <w:t xml:space="preserve"> technických dokumentů, jež tvořily součást veřejné zakázky.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Zajištění a provedení všech nezbytných zkoušek, atestů a revizí zařízení a systémů tvořících předmět plnění dle právních předpisů a technických norem platných v době provádění a předání díla, kterými bude prokázáno dosažení předepsané kvality a technických parametrů díla, včetně vyhodnocení provedených zkoušek.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Zajištění dokladů o provedených zkouškách, revizích, atestech a požadovaných vlastnostech výrobků (i dle zákona č. 22/1997 Sb. – prohlášení o shodě), vše v českém jazyce.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d) Dodání seznamu strojů a zařízení, které jsou součástí díla, jejich pasportů, záručních listů, návodů k obsluze a údržbě, provozních řádů a dalších dokladů nezbytných k provozu, to vše v českém jazyce.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e) Zápisy o prověření prací a konstrukcí zakrytých v průběhu prací.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f) Zřízení a odstranění zařízení staveniště vč. jeho vytýčení, označení, zajištění jeho napojení na inženýrské sítě. Zajištění a provedení všech ostatních opatření organizačního a stavebně technologického charakteru k řádnému provedení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g) Odvoz a uložení vybouraných hmot a jiných odpadů na řízenou skládku vč. </w:t>
      </w:r>
      <w:proofErr w:type="gramStart"/>
      <w:r w:rsidRPr="00356C42">
        <w:rPr>
          <w:rFonts w:ascii="Arial" w:hAnsi="Arial" w:cs="Arial"/>
          <w:sz w:val="20"/>
          <w:szCs w:val="20"/>
        </w:rPr>
        <w:t>úhrady  za</w:t>
      </w:r>
      <w:proofErr w:type="gramEnd"/>
      <w:r w:rsidRPr="00356C42">
        <w:rPr>
          <w:rFonts w:ascii="Arial" w:hAnsi="Arial" w:cs="Arial"/>
          <w:sz w:val="20"/>
          <w:szCs w:val="20"/>
        </w:rPr>
        <w:t xml:space="preserve"> uložení nebo jiná likvidace odpadů v souladu s právními předpisy a předložení písemných dokladů o jejich likvidaci.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h) Uvedení všech povrchů dotčených stavbou do původního stavu (komunikace, chodníky, zeleň, příkopy, propustky, uliční vpusti, pozemky třetích osob atd.). Před zahájením stavebních prací zhotovitel prokazatelně seznámí všechny vlastníky (nájemce) dotčených pozemků nebo prostorů s rozsahem prováděných prací a po ukončení prací dotčené pozemky nebo prostory předá protokolárním způsobem všem vlastníkům (nájemcům).</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ch) Udržování stavbou dotčených zpevněných ploch, veřejných komunikací, chodníků, výjezdů ze staveniště a ostatních ploch přilehlých ke staveništi v pořádku a čistotě.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i) Zajištění ochrany proti šíření prašnosti a nadměrnému hluku v souladu s právními předpisy.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j) Veškeré práce a dodávky související s bezpečnostními opatřeními na ochranu lidí    a majetku (zejména chodců a vozidel v místech dotčených stavbou).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k) Ostraha stavby a staveniště, zajištění bezpečnosti práce a ochrany životního prostředí.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l) Zajištění souhlasů se zvláštním užíváním komunikací a veřejného prostranství (např. zeleně) vč. úhrady příslušných </w:t>
      </w:r>
      <w:proofErr w:type="gramStart"/>
      <w:r w:rsidRPr="00356C42">
        <w:rPr>
          <w:rFonts w:ascii="Arial" w:hAnsi="Arial" w:cs="Arial"/>
          <w:sz w:val="20"/>
          <w:szCs w:val="20"/>
        </w:rPr>
        <w:t>poplatků</w:t>
      </w:r>
      <w:proofErr w:type="gramEnd"/>
      <w:r w:rsidRPr="00356C42">
        <w:rPr>
          <w:rFonts w:ascii="Arial" w:hAnsi="Arial" w:cs="Arial"/>
          <w:sz w:val="20"/>
          <w:szCs w:val="20"/>
        </w:rPr>
        <w:t xml:space="preserve"> popř. nájemného.</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m) Zajištění projednání případných dočasných dopravních omezení s příslušnými správními orgány, zajištění dočasného dopravního značení, jeho údržba, přemisťování a následné odstranění.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n) Vytyčení všech stávajících inženýrských sítí podle podmínek jejich správců, a to před zahájením prací na staveništi, jejich ochrana a zpětné protokolární předání vlastníkům-provozovatelům nejpozději do doby předání a převzetí dokončené stavby, včetně zajištění jejich souhlasu. V případě potřeby také zajištění aktualizace vyjádření správců inženýrských </w:t>
      </w:r>
      <w:proofErr w:type="gramStart"/>
      <w:r w:rsidRPr="00356C42">
        <w:rPr>
          <w:rFonts w:ascii="Arial" w:hAnsi="Arial" w:cs="Arial"/>
          <w:sz w:val="20"/>
          <w:szCs w:val="20"/>
        </w:rPr>
        <w:t>sítí</w:t>
      </w:r>
      <w:proofErr w:type="gramEnd"/>
      <w:r w:rsidRPr="00356C42">
        <w:rPr>
          <w:rFonts w:ascii="Arial" w:hAnsi="Arial" w:cs="Arial"/>
          <w:sz w:val="20"/>
          <w:szCs w:val="20"/>
        </w:rPr>
        <w:t xml:space="preserve"> popř. vydání nových vyjádření.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o) Zajištění ohlášení archeologických nálezů v souladu s příslušnými právními předpisy.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p) Zpracování projektové dokumentace skutečného provedení stavby.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r) Zajištění zpracování všech případných dalších dokumentací, potřebných pro provedení díla (např. výrobní dokumentace).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 Vyhotovení a zajištění veškerých nezbytných podkladů a dokladů pro </w:t>
      </w:r>
      <w:proofErr w:type="gramStart"/>
      <w:r w:rsidRPr="00356C42">
        <w:rPr>
          <w:rFonts w:ascii="Arial" w:hAnsi="Arial" w:cs="Arial"/>
          <w:sz w:val="20"/>
          <w:szCs w:val="20"/>
        </w:rPr>
        <w:t>řízení</w:t>
      </w:r>
      <w:proofErr w:type="gramEnd"/>
      <w:r w:rsidRPr="00356C42">
        <w:rPr>
          <w:rFonts w:ascii="Arial" w:hAnsi="Arial" w:cs="Arial"/>
          <w:sz w:val="20"/>
          <w:szCs w:val="20"/>
        </w:rPr>
        <w:t xml:space="preserve"> popř. jiný postup dle stavebního zákona, na základě kterého bude možno po dokončení díla započít s trvalým užíváním stavby </w:t>
      </w:r>
      <w:r w:rsidR="008275A6">
        <w:rPr>
          <w:rFonts w:ascii="Arial" w:hAnsi="Arial" w:cs="Arial"/>
          <w:sz w:val="20"/>
          <w:szCs w:val="20"/>
        </w:rPr>
        <w:t>.</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t) Pojištění díla a odpovědnosti za škodu způsobenou v souvislosti s prováděním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u) Zajištění vyhotovení geodetického zaměření skutečného provedení stavby oprávněným geodetem dle platné </w:t>
      </w:r>
      <w:proofErr w:type="gramStart"/>
      <w:r w:rsidRPr="00356C42">
        <w:rPr>
          <w:rFonts w:ascii="Arial" w:hAnsi="Arial" w:cs="Arial"/>
          <w:sz w:val="20"/>
          <w:szCs w:val="20"/>
        </w:rPr>
        <w:t>ČSN</w:t>
      </w:r>
      <w:r w:rsidR="009D284C">
        <w:rPr>
          <w:rFonts w:ascii="Arial" w:hAnsi="Arial" w:cs="Arial"/>
          <w:sz w:val="20"/>
          <w:szCs w:val="20"/>
        </w:rPr>
        <w:t>( nových</w:t>
      </w:r>
      <w:proofErr w:type="gramEnd"/>
      <w:r w:rsidR="009D284C">
        <w:rPr>
          <w:rFonts w:ascii="Arial" w:hAnsi="Arial" w:cs="Arial"/>
          <w:sz w:val="20"/>
          <w:szCs w:val="20"/>
        </w:rPr>
        <w:t xml:space="preserve"> světlených míst a kabeláže )</w:t>
      </w:r>
      <w:r w:rsidRPr="00356C42">
        <w:rPr>
          <w:rFonts w:ascii="Arial" w:hAnsi="Arial" w:cs="Arial"/>
          <w:sz w:val="20"/>
          <w:szCs w:val="20"/>
        </w:rPr>
        <w:t xml:space="preserve">, v souřadnicovém systému JTSK a výškovém systému </w:t>
      </w:r>
      <w:proofErr w:type="spellStart"/>
      <w:r w:rsidRPr="00356C42">
        <w:rPr>
          <w:rFonts w:ascii="Arial" w:hAnsi="Arial" w:cs="Arial"/>
          <w:sz w:val="20"/>
          <w:szCs w:val="20"/>
        </w:rPr>
        <w:t>Bpv</w:t>
      </w:r>
      <w:proofErr w:type="spellEnd"/>
      <w:r w:rsidRPr="00356C42">
        <w:rPr>
          <w:rFonts w:ascii="Arial" w:hAnsi="Arial" w:cs="Arial"/>
          <w:sz w:val="20"/>
          <w:szCs w:val="20"/>
        </w:rPr>
        <w:t>, dle požadavků vlastníků a správců dotčených inženýrských sítí a pozemků. Geodetické zaměření stavby bude předáno v prostorových souřadnicích včetně technické zprávy (M 1:500) 3x v tištěné podobě a 1x v digitální podobě na CD (ve formátu určeném objednatelem).  3x v tištěné podobě bude rovněž objednateli doloženo zaměření všech stavebních objektů celé stavby včetně hranic parcel dle katastru nemovitostí. V průběhu stavby je zhotovitel povinen na výzvu objednatele předkládat průběžné geodetické zaměření provedených prací.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v) Doplnění pasportu veřejného osvětlení (formou vypracování tabulky ve formátu *.</w:t>
      </w:r>
      <w:proofErr w:type="spellStart"/>
      <w:r w:rsidRPr="00356C42">
        <w:rPr>
          <w:rFonts w:ascii="Arial" w:hAnsi="Arial" w:cs="Arial"/>
          <w:sz w:val="20"/>
          <w:szCs w:val="20"/>
        </w:rPr>
        <w:t>xls</w:t>
      </w:r>
      <w:proofErr w:type="spell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x) Provedení průběžné fotodokumentace stavby a její dodání objednateli.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3.3       </w:t>
      </w:r>
      <w:r w:rsidRPr="00AC3D6C">
        <w:rPr>
          <w:rFonts w:ascii="Arial" w:hAnsi="Arial" w:cs="Arial"/>
          <w:sz w:val="20"/>
          <w:szCs w:val="20"/>
          <w:u w:val="single"/>
        </w:rPr>
        <w:t>Změny předmětu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3.3.1   Objednatel je z vážných důvodů oprávněn požadovat změnu provedení díla i v průběhu provádění díla. Zhotovitel se zavazuje tyto požadované změny akceptovat.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3.3.2  Změny</w:t>
      </w:r>
      <w:proofErr w:type="gramEnd"/>
      <w:r w:rsidRPr="00356C42">
        <w:rPr>
          <w:rFonts w:ascii="Arial" w:hAnsi="Arial" w:cs="Arial"/>
          <w:sz w:val="20"/>
          <w:szCs w:val="20"/>
        </w:rPr>
        <w:t xml:space="preserve"> předmětu díla (vícepráce a méněpráce) musí být vždy sjednány  formou písemného dodatku ke smlouvě. Vícepráce mohou být realizovány až po uzavření příslušného dodatku.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3.3.3  Potřebu</w:t>
      </w:r>
      <w:proofErr w:type="gramEnd"/>
      <w:r w:rsidRPr="00356C42">
        <w:rPr>
          <w:rFonts w:ascii="Arial" w:hAnsi="Arial" w:cs="Arial"/>
          <w:sz w:val="20"/>
          <w:szCs w:val="20"/>
        </w:rPr>
        <w:t xml:space="preserve"> změny, která vyvstane v průběhu provádění díla z důvodu nepředvídaných okolností, je zhotovitel povinen neprodleně po jejím zjištění oznámit formou zápisu do stavebního deníku. Současně je povinen předložit zástupci objednatele návrh změny Položkového rozpočtu případně změny ceny díla. Zástupce objednatele je povinen se k této změně vyjádřit nejpozději do 5 dnů od oznámení.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AC3D6C" w:rsidRDefault="00356C42" w:rsidP="00AC3D6C">
      <w:pPr>
        <w:spacing w:after="0"/>
        <w:jc w:val="center"/>
        <w:rPr>
          <w:rFonts w:ascii="Arial" w:hAnsi="Arial" w:cs="Arial"/>
          <w:b/>
          <w:sz w:val="20"/>
          <w:szCs w:val="20"/>
        </w:rPr>
      </w:pPr>
      <w:r w:rsidRPr="00AC3D6C">
        <w:rPr>
          <w:rFonts w:ascii="Arial" w:hAnsi="Arial" w:cs="Arial"/>
          <w:b/>
          <w:sz w:val="20"/>
          <w:szCs w:val="20"/>
        </w:rPr>
        <w:t>IV.</w:t>
      </w:r>
    </w:p>
    <w:p w:rsidR="00356C42" w:rsidRPr="00AC3D6C" w:rsidRDefault="00356C42" w:rsidP="00AC3D6C">
      <w:pPr>
        <w:spacing w:after="0"/>
        <w:jc w:val="center"/>
        <w:rPr>
          <w:rFonts w:ascii="Arial" w:hAnsi="Arial" w:cs="Arial"/>
          <w:b/>
          <w:sz w:val="20"/>
          <w:szCs w:val="20"/>
        </w:rPr>
      </w:pPr>
      <w:r w:rsidRPr="00AC3D6C">
        <w:rPr>
          <w:rFonts w:ascii="Arial" w:hAnsi="Arial" w:cs="Arial"/>
          <w:b/>
          <w:sz w:val="20"/>
          <w:szCs w:val="20"/>
        </w:rPr>
        <w:t>Základní povinnosti zhotovitele a objednatele</w:t>
      </w:r>
    </w:p>
    <w:p w:rsidR="00356C42" w:rsidRPr="00356C42" w:rsidRDefault="00356C42" w:rsidP="00356C42">
      <w:pPr>
        <w:spacing w:after="0"/>
        <w:rPr>
          <w:rFonts w:ascii="Arial" w:hAnsi="Arial" w:cs="Arial"/>
          <w:sz w:val="20"/>
          <w:szCs w:val="20"/>
        </w:rPr>
      </w:pPr>
    </w:p>
    <w:p w:rsidR="00356C42" w:rsidRPr="00AC3D6C" w:rsidRDefault="00356C42" w:rsidP="00356C42">
      <w:pPr>
        <w:spacing w:after="0"/>
        <w:rPr>
          <w:rFonts w:ascii="Arial" w:hAnsi="Arial" w:cs="Arial"/>
          <w:sz w:val="20"/>
          <w:szCs w:val="20"/>
          <w:u w:val="single"/>
        </w:rPr>
      </w:pPr>
      <w:r w:rsidRPr="00356C42">
        <w:rPr>
          <w:rFonts w:ascii="Arial" w:hAnsi="Arial" w:cs="Arial"/>
          <w:sz w:val="20"/>
          <w:szCs w:val="20"/>
        </w:rPr>
        <w:t xml:space="preserve">4.1    </w:t>
      </w:r>
      <w:r w:rsidRPr="00AC3D6C">
        <w:rPr>
          <w:rFonts w:ascii="Arial" w:hAnsi="Arial" w:cs="Arial"/>
          <w:sz w:val="20"/>
          <w:szCs w:val="20"/>
          <w:u w:val="single"/>
        </w:rPr>
        <w:t xml:space="preserve">Závazek zhotovitele provést dílo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4.1.1 Zhotovitel je povinen řádně provést dílo na svůj náklad a na své nebezpečí ve sjednané době, a to v souladu se souborem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4.2    </w:t>
      </w:r>
      <w:r w:rsidRPr="00AC3D6C">
        <w:rPr>
          <w:rFonts w:ascii="Arial" w:hAnsi="Arial" w:cs="Arial"/>
          <w:sz w:val="20"/>
          <w:szCs w:val="20"/>
          <w:u w:val="single"/>
        </w:rPr>
        <w:t>Kvalita a jakost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4.2.1 Zhotovitel se zavazuje, provést dílo v souladu s právními a technickými předpisy platnými v době provádění a předání díla, v kvalitě stanovené technickými specifikacemi a uživatelskými standardy a v souladu s pokyny objednatele.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4.2.2  Zhotovitel</w:t>
      </w:r>
      <w:proofErr w:type="gramEnd"/>
      <w:r w:rsidRPr="00356C42">
        <w:rPr>
          <w:rFonts w:ascii="Arial" w:hAnsi="Arial" w:cs="Arial"/>
          <w:sz w:val="20"/>
          <w:szCs w:val="20"/>
        </w:rPr>
        <w:t xml:space="preserve"> je povinen vždy před zahájením prací na příslušné části díla předložit zástupci objednatele ke kontrole vzorky výrobků a materiálů určených k provedení této části díla. Seznam vzorků a materiálů předkládaných ke kontrole bude zhotoviteli předán při předání staveniště.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4.3    </w:t>
      </w:r>
      <w:r w:rsidRPr="00AC3D6C">
        <w:rPr>
          <w:rFonts w:ascii="Arial" w:hAnsi="Arial" w:cs="Arial"/>
          <w:sz w:val="20"/>
          <w:szCs w:val="20"/>
          <w:u w:val="single"/>
        </w:rPr>
        <w:t>Povinnost kontroly předaných podkladů a seznámení s podmínkami provádění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4.3.1 Zhotovitel podpisem smlouvy potvrzuje, že se seznámil s podmínkami v místě provádění díla a že práce mohou být provedeny způsobem a v termínech stanovených smlouvou. </w:t>
      </w:r>
    </w:p>
    <w:p w:rsidR="00356C42" w:rsidRPr="002F3649" w:rsidRDefault="00356C42" w:rsidP="00356C42">
      <w:pPr>
        <w:spacing w:after="0"/>
        <w:rPr>
          <w:rFonts w:ascii="Arial" w:hAnsi="Arial" w:cs="Arial"/>
          <w:sz w:val="20"/>
          <w:szCs w:val="20"/>
          <w:u w:val="single"/>
        </w:rPr>
      </w:pPr>
      <w:r w:rsidRPr="00356C42">
        <w:rPr>
          <w:rFonts w:ascii="Arial" w:hAnsi="Arial" w:cs="Arial"/>
          <w:sz w:val="20"/>
          <w:szCs w:val="20"/>
        </w:rPr>
        <w:t xml:space="preserve">4.4    </w:t>
      </w:r>
      <w:r w:rsidRPr="002F3649">
        <w:rPr>
          <w:rFonts w:ascii="Arial" w:hAnsi="Arial" w:cs="Arial"/>
          <w:sz w:val="20"/>
          <w:szCs w:val="20"/>
          <w:u w:val="single"/>
        </w:rPr>
        <w:t xml:space="preserve">Povinnost součinnosti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4.4.1 Zhotovitel je povinen spolupracovat se zástupci objednatele, osobami vykonávajícími pro objednatele technický a autorský dozor a s koordinátorem BOZP určeným objednatelem a respektovat jimi udělené pokyny.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4.4.2 Zhotovitel je povinen koordinovat montážní práce se stavbou společnosti ČEZ Distribuce a.s., jelikož se v části jedná o nadzemní vedení veřejného osvětlení, které je připevněno na rekonstruovaných podpěrných bodech elektrického vedení nízkého napětí.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4.5    Základní povinnosti objednatele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4.5.1 Objednatel je povinen řádně a včas provedené dílo bez vad a nedodělků převzít a zaplatit za něj dohodnutou cenu.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9D284C" w:rsidRDefault="00356C42" w:rsidP="009D284C">
      <w:pPr>
        <w:spacing w:after="0"/>
        <w:jc w:val="center"/>
        <w:rPr>
          <w:rFonts w:ascii="Arial" w:hAnsi="Arial" w:cs="Arial"/>
          <w:b/>
          <w:sz w:val="20"/>
          <w:szCs w:val="20"/>
        </w:rPr>
      </w:pPr>
      <w:r w:rsidRPr="009D284C">
        <w:rPr>
          <w:rFonts w:ascii="Arial" w:hAnsi="Arial" w:cs="Arial"/>
          <w:b/>
          <w:sz w:val="20"/>
          <w:szCs w:val="20"/>
        </w:rPr>
        <w:t>V.</w:t>
      </w:r>
    </w:p>
    <w:p w:rsidR="00356C42" w:rsidRPr="009D284C" w:rsidRDefault="00356C42" w:rsidP="009D284C">
      <w:pPr>
        <w:spacing w:after="0"/>
        <w:jc w:val="center"/>
        <w:rPr>
          <w:rFonts w:ascii="Arial" w:hAnsi="Arial" w:cs="Arial"/>
          <w:b/>
          <w:sz w:val="20"/>
          <w:szCs w:val="20"/>
        </w:rPr>
      </w:pPr>
      <w:r w:rsidRPr="009D284C">
        <w:rPr>
          <w:rFonts w:ascii="Arial" w:hAnsi="Arial" w:cs="Arial"/>
          <w:b/>
          <w:sz w:val="20"/>
          <w:szCs w:val="20"/>
        </w:rPr>
        <w:t>Doba a místo plnění</w:t>
      </w:r>
    </w:p>
    <w:p w:rsidR="00356C42" w:rsidRPr="009D284C" w:rsidRDefault="00356C42" w:rsidP="00356C42">
      <w:pPr>
        <w:spacing w:after="0"/>
        <w:rPr>
          <w:rFonts w:ascii="Arial" w:hAnsi="Arial" w:cs="Arial"/>
          <w:sz w:val="20"/>
          <w:szCs w:val="20"/>
          <w:u w:val="single"/>
        </w:rPr>
      </w:pPr>
      <w:r w:rsidRPr="00356C42">
        <w:rPr>
          <w:rFonts w:ascii="Arial" w:hAnsi="Arial" w:cs="Arial"/>
          <w:sz w:val="20"/>
          <w:szCs w:val="20"/>
        </w:rPr>
        <w:t xml:space="preserve">5.1    </w:t>
      </w:r>
      <w:r w:rsidRPr="009D284C">
        <w:rPr>
          <w:rFonts w:ascii="Arial" w:hAnsi="Arial" w:cs="Arial"/>
          <w:sz w:val="20"/>
          <w:szCs w:val="20"/>
          <w:u w:val="single"/>
        </w:rPr>
        <w:t>Termín zahájení</w:t>
      </w:r>
    </w:p>
    <w:p w:rsidR="005544EF" w:rsidRPr="009563CD" w:rsidRDefault="009563CD" w:rsidP="00356C42">
      <w:pPr>
        <w:spacing w:after="0"/>
        <w:rPr>
          <w:rFonts w:ascii="Arial" w:hAnsi="Arial" w:cs="Arial"/>
          <w:b/>
          <w:sz w:val="20"/>
          <w:szCs w:val="20"/>
        </w:rPr>
      </w:pPr>
      <w:r>
        <w:rPr>
          <w:rFonts w:ascii="Arial" w:hAnsi="Arial" w:cs="Arial"/>
          <w:sz w:val="20"/>
          <w:szCs w:val="20"/>
        </w:rPr>
        <w:t xml:space="preserve">Předpokládaný termín zahájení díla: </w:t>
      </w:r>
      <w:r w:rsidRPr="009563CD">
        <w:rPr>
          <w:rFonts w:ascii="Arial" w:hAnsi="Arial" w:cs="Arial"/>
          <w:b/>
          <w:sz w:val="20"/>
          <w:szCs w:val="20"/>
        </w:rPr>
        <w:t xml:space="preserve"> do 10ti dnů od </w:t>
      </w:r>
      <w:r>
        <w:rPr>
          <w:rFonts w:ascii="Arial" w:hAnsi="Arial" w:cs="Arial"/>
          <w:b/>
          <w:sz w:val="20"/>
          <w:szCs w:val="20"/>
        </w:rPr>
        <w:t>uzavření</w:t>
      </w:r>
      <w:bookmarkStart w:id="0" w:name="_GoBack"/>
      <w:bookmarkEnd w:id="0"/>
      <w:r w:rsidRPr="009563CD">
        <w:rPr>
          <w:rFonts w:ascii="Arial" w:hAnsi="Arial" w:cs="Arial"/>
          <w:b/>
          <w:sz w:val="20"/>
          <w:szCs w:val="20"/>
        </w:rPr>
        <w:t xml:space="preserve"> smlouvy o dílo</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5.1.1 Zhotovitel je povinen zahájit práce na díle a řádně v nich pokračovat neprodleně po protokolárním předání staveniště objednatelem.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5.1.2 Pokud zhotovitel práce na díle nezahájí ani ve lhůtě tří dnů ode dne, kdy měl práce na díle zahájit, je objednatel oprávněn od smlouvy odstoupit.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5.1.3 Zhotovitel se zavazuje provést dílo v souladu s časovým Harmonogramem prací, který tvoří Přílohu č. 2 a je </w:t>
      </w:r>
      <w:r w:rsidR="009D284C">
        <w:rPr>
          <w:rFonts w:ascii="Arial" w:hAnsi="Arial" w:cs="Arial"/>
          <w:sz w:val="20"/>
          <w:szCs w:val="20"/>
        </w:rPr>
        <w:t>oddělenou</w:t>
      </w:r>
      <w:r w:rsidRPr="00356C42">
        <w:rPr>
          <w:rFonts w:ascii="Arial" w:hAnsi="Arial" w:cs="Arial"/>
          <w:sz w:val="20"/>
          <w:szCs w:val="20"/>
        </w:rPr>
        <w:t xml:space="preserve"> součástí této smlouvy.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5.2    </w:t>
      </w:r>
      <w:r w:rsidRPr="009D284C">
        <w:rPr>
          <w:rFonts w:ascii="Arial" w:hAnsi="Arial" w:cs="Arial"/>
          <w:sz w:val="20"/>
          <w:szCs w:val="20"/>
          <w:u w:val="single"/>
        </w:rPr>
        <w:t>Termín dokončení a předání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5.2.1 Zhotovitel je povinen dokončit práce na díle a předat dílo objednateli do </w:t>
      </w:r>
      <w:r w:rsidRPr="00DD76AE">
        <w:rPr>
          <w:rFonts w:ascii="Arial" w:hAnsi="Arial" w:cs="Arial"/>
          <w:b/>
          <w:sz w:val="20"/>
          <w:szCs w:val="20"/>
        </w:rPr>
        <w:t>30.11.2019</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5.2.2  Zhotovitel</w:t>
      </w:r>
      <w:proofErr w:type="gramEnd"/>
      <w:r w:rsidRPr="00356C42">
        <w:rPr>
          <w:rFonts w:ascii="Arial" w:hAnsi="Arial" w:cs="Arial"/>
          <w:sz w:val="20"/>
          <w:szCs w:val="20"/>
        </w:rPr>
        <w:t xml:space="preserve"> je oprávněn dokončit práce na díle i před sjednaným termínem a objednatel je povinen dříve dokončené dílo převzít a zaplatit.</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    </w:t>
      </w:r>
      <w:r w:rsidRPr="009D284C">
        <w:rPr>
          <w:rFonts w:ascii="Arial" w:hAnsi="Arial" w:cs="Arial"/>
          <w:sz w:val="20"/>
          <w:szCs w:val="20"/>
          <w:u w:val="single"/>
        </w:rPr>
        <w:t>Přerušení prací</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5.3.1 Přerušení prací z důvodů na straně zhotovitele ani z důvodu porušení pravidel bezpečnosti a ochrany zdraví při práci nemá vliv na sjednaný termín dokončení díla.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5.3    </w:t>
      </w:r>
      <w:r w:rsidRPr="00B11FEC">
        <w:rPr>
          <w:rFonts w:ascii="Arial" w:hAnsi="Arial" w:cs="Arial"/>
          <w:sz w:val="20"/>
          <w:szCs w:val="20"/>
          <w:u w:val="single"/>
        </w:rPr>
        <w:t>Místo plnění</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5.2.1 Místem plnění jsou místa na území města Kostelec nad Orlicí specifikovaná v zadávací dokumentaci předané objednatelem.</w:t>
      </w:r>
    </w:p>
    <w:p w:rsidR="00356C42" w:rsidRPr="00356C42" w:rsidRDefault="00356C42" w:rsidP="00356C42">
      <w:pPr>
        <w:spacing w:after="0"/>
        <w:rPr>
          <w:rFonts w:ascii="Arial" w:hAnsi="Arial" w:cs="Arial"/>
          <w:sz w:val="20"/>
          <w:szCs w:val="20"/>
        </w:rPr>
      </w:pPr>
    </w:p>
    <w:p w:rsidR="00356C42" w:rsidRPr="0057072B" w:rsidRDefault="00356C42" w:rsidP="0057072B">
      <w:pPr>
        <w:spacing w:after="0"/>
        <w:jc w:val="center"/>
        <w:rPr>
          <w:rFonts w:ascii="Arial" w:hAnsi="Arial" w:cs="Arial"/>
          <w:b/>
          <w:sz w:val="20"/>
          <w:szCs w:val="20"/>
        </w:rPr>
      </w:pPr>
      <w:r w:rsidRPr="0057072B">
        <w:rPr>
          <w:rFonts w:ascii="Arial" w:hAnsi="Arial" w:cs="Arial"/>
          <w:b/>
          <w:sz w:val="20"/>
          <w:szCs w:val="20"/>
        </w:rPr>
        <w:t>VI.</w:t>
      </w:r>
    </w:p>
    <w:p w:rsidR="00356C42" w:rsidRPr="0057072B" w:rsidRDefault="00356C42" w:rsidP="0057072B">
      <w:pPr>
        <w:spacing w:after="0"/>
        <w:jc w:val="center"/>
        <w:rPr>
          <w:rFonts w:ascii="Arial" w:hAnsi="Arial" w:cs="Arial"/>
          <w:b/>
          <w:sz w:val="20"/>
          <w:szCs w:val="20"/>
        </w:rPr>
      </w:pPr>
      <w:r w:rsidRPr="0057072B">
        <w:rPr>
          <w:rFonts w:ascii="Arial" w:hAnsi="Arial" w:cs="Arial"/>
          <w:b/>
          <w:sz w:val="20"/>
          <w:szCs w:val="20"/>
        </w:rPr>
        <w:t>Cena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6.1    Výše a obsah ceny díla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6.1.1 Cena díla sjednaná v souladu s ustanovením § 2 zákona č. 526/1990 Sb. o cenách, v platném znění, je dohodnuta jako cena nejvýše přípustná a činí</w:t>
      </w:r>
      <w:r w:rsidRPr="0057072B">
        <w:rPr>
          <w:rFonts w:ascii="Arial" w:hAnsi="Arial" w:cs="Arial"/>
          <w:sz w:val="20"/>
          <w:szCs w:val="20"/>
          <w:highlight w:val="yellow"/>
        </w:rPr>
        <w:t>: …………</w:t>
      </w:r>
      <w:r w:rsidRPr="00356C42">
        <w:rPr>
          <w:rFonts w:ascii="Arial" w:hAnsi="Arial" w:cs="Arial"/>
          <w:sz w:val="20"/>
          <w:szCs w:val="20"/>
        </w:rPr>
        <w:t xml:space="preserve"> Kč (bez DPH).</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6.1.2 Cena je stanovena podle oceněného soupisu stavebních prací, dodávek a služeb s výkazem výměr (Položkového rozpočtu) předloženého zhotovitelem v rámci zadávacího řízení na předmět plnění veřejné zakázky. Zhotovitel prohlašuje, že Položkový rozpočet je správný a úplný. </w:t>
      </w:r>
    </w:p>
    <w:p w:rsidR="0057072B" w:rsidRDefault="00356C42" w:rsidP="00356C42">
      <w:pPr>
        <w:spacing w:after="0"/>
        <w:rPr>
          <w:rFonts w:ascii="Arial" w:hAnsi="Arial" w:cs="Arial"/>
          <w:sz w:val="20"/>
          <w:szCs w:val="20"/>
        </w:rPr>
      </w:pPr>
      <w:r w:rsidRPr="00356C42">
        <w:rPr>
          <w:rFonts w:ascii="Arial" w:hAnsi="Arial" w:cs="Arial"/>
          <w:sz w:val="20"/>
          <w:szCs w:val="20"/>
        </w:rPr>
        <w:t>6.1.3 Sjednaná cena obsahuje veškeré náklady a zisk zhotovitele nezbytné k řádnému a včasnému provedení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6.1.4 Zhotovitel odpovídá za to, že sazba daně z přidané hodnoty je stanovena v souladu s platnými právními předpisy. V případě, že zhotovitel stanovil sazbu daně z přidané hodnoty či daň z přidané hodnoty v rozporu s platnými právními předpisy, je povinen uhradit objednateli veškerou škodu, která mu v té souvislosti vznikla. </w:t>
      </w:r>
    </w:p>
    <w:p w:rsidR="00356C42" w:rsidRPr="00A74D18" w:rsidRDefault="00356C42" w:rsidP="00356C42">
      <w:pPr>
        <w:spacing w:after="0"/>
        <w:rPr>
          <w:rFonts w:ascii="Arial" w:hAnsi="Arial" w:cs="Arial"/>
          <w:sz w:val="20"/>
          <w:szCs w:val="20"/>
          <w:u w:val="single"/>
        </w:rPr>
      </w:pPr>
      <w:r w:rsidRPr="00356C42">
        <w:rPr>
          <w:rFonts w:ascii="Arial" w:hAnsi="Arial" w:cs="Arial"/>
          <w:sz w:val="20"/>
          <w:szCs w:val="20"/>
        </w:rPr>
        <w:t xml:space="preserve">6.2.    </w:t>
      </w:r>
      <w:r w:rsidRPr="00A74D18">
        <w:rPr>
          <w:rFonts w:ascii="Arial" w:hAnsi="Arial" w:cs="Arial"/>
          <w:sz w:val="20"/>
          <w:szCs w:val="20"/>
          <w:u w:val="single"/>
        </w:rPr>
        <w:t>Platnost ceny</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6.2.1  Sjednaná</w:t>
      </w:r>
      <w:proofErr w:type="gramEnd"/>
      <w:r w:rsidRPr="00356C42">
        <w:rPr>
          <w:rFonts w:ascii="Arial" w:hAnsi="Arial" w:cs="Arial"/>
          <w:sz w:val="20"/>
          <w:szCs w:val="20"/>
        </w:rPr>
        <w:t xml:space="preserve"> cena je platná po celou dobu účinnosti této smlouvy.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6.3     Podmínky pro změnu ceny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6.3.1 Sjednaná cena je cenou nejvýše přípustnou a může být změněna pouze za těchto </w:t>
      </w:r>
      <w:proofErr w:type="gramStart"/>
      <w:r w:rsidRPr="00356C42">
        <w:rPr>
          <w:rFonts w:ascii="Arial" w:hAnsi="Arial" w:cs="Arial"/>
          <w:sz w:val="20"/>
          <w:szCs w:val="20"/>
        </w:rPr>
        <w:t>podmínek :</w:t>
      </w:r>
      <w:proofErr w:type="gramEnd"/>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 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w:t>
      </w:r>
      <w:r w:rsidRPr="00356C42">
        <w:rPr>
          <w:rFonts w:ascii="Arial" w:hAnsi="Arial" w:cs="Arial"/>
          <w:sz w:val="20"/>
          <w:szCs w:val="20"/>
        </w:rPr>
        <w:lastRenderedPageBreak/>
        <w:t xml:space="preserve">odpovídajících položek a nákladů neprovedených dle Položkového rozpočtu, který je přílohou této smlouvy,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 bude-li objednatel požadovat i provedení jiných prací a dodávek, které nebyly součástí smluveného předmětu díla a v době podání nabídky do výběrového řízení o nich zhotovitel nemohl vědět ani je nemohl předvídat (vícepráce). Náklady na vícepráce budou účtovány podle odpovídajících jednotkových cen položek a nákladů dle Položkového rozpočtu. Vícepráce, u nichž není možno použít pro ocenění položkových cen uvedených v Položkovém rozpočtu, budou oceněny dle aktuálního Sborníku cen stavebních prací zpracovaného společností RTS, a.s. nebo ÚRS PRAHA, a.s., podle toho, která z těchto cen bude nižší, a to ve výši max. 80 % této nižší sborníkové ceny.</w:t>
      </w:r>
    </w:p>
    <w:p w:rsidR="00356C42" w:rsidRPr="00356C42" w:rsidRDefault="00356C42" w:rsidP="00356C42">
      <w:pPr>
        <w:spacing w:after="0"/>
        <w:rPr>
          <w:rFonts w:ascii="Arial" w:hAnsi="Arial" w:cs="Arial"/>
          <w:sz w:val="20"/>
          <w:szCs w:val="20"/>
        </w:rPr>
      </w:pPr>
    </w:p>
    <w:p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VII.</w:t>
      </w:r>
    </w:p>
    <w:p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Platební podmínky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7.1.   </w:t>
      </w:r>
      <w:r w:rsidRPr="00A74D18">
        <w:rPr>
          <w:rFonts w:ascii="Arial" w:hAnsi="Arial" w:cs="Arial"/>
          <w:sz w:val="20"/>
          <w:szCs w:val="20"/>
          <w:u w:val="single"/>
        </w:rPr>
        <w:t>Zálohy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7.1.1 Objednatel neposkytne zhotoviteli zálohy.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    </w:t>
      </w:r>
      <w:r w:rsidRPr="00A74D18">
        <w:rPr>
          <w:rFonts w:ascii="Arial" w:hAnsi="Arial" w:cs="Arial"/>
          <w:sz w:val="20"/>
          <w:szCs w:val="20"/>
          <w:u w:val="single"/>
        </w:rPr>
        <w:t>Postup plateb</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7.2.1 Cena za dílo bude hrazena na základě daňových dokladů (dále jen faktur) vystavených zhotovitelem v souladu s obecně závaznými právními předpisy včetně zákona o DPH.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7.2.2 V souladu s ustanovením zákona o DPH sjednávají smluvní strany dílčí plnění v rozsahu skutečně provedeného plnění za kalendářní měsíc.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7.2.3 Zhotovitel předloží objednateli vždy nejpozději do třetího dne následujícího měsíce soupis provedených prací oceněný v souladu se způsobem sjednaným ve smlouvě. Objednatel je povinen se k tomuto soupisu vyjádřit nejpozději do pěti pracovních dnů ode dne jeho obdržení. Dílčí plnění odsouhlasené objednatelem dle předloženého soupisu se považuje za samostatné zdanitelné plnění.  Zhotovitel je povinen vystavit fakturu tak, aby byla doručena objednateli nejpozději do desátého pracovního dne příslušného měsíce. Nedílnou součástí faktury bude objednatelem odsouhlasený soupis provedených prací.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7.2.4 Nedojde-li mezi oběma stranami k dohodě při odsouhlasení množství nebo druhu provedených prací je zhotovitel oprávněn fakturovat pouze ty práce a dodávky, u kterých nedošlo k rozporu.</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7.3    </w:t>
      </w:r>
      <w:r w:rsidRPr="00A74D18">
        <w:rPr>
          <w:rFonts w:ascii="Arial" w:hAnsi="Arial" w:cs="Arial"/>
          <w:sz w:val="20"/>
          <w:szCs w:val="20"/>
          <w:u w:val="single"/>
        </w:rPr>
        <w:t>Zádržné (pozastávka)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7.3.</w:t>
      </w:r>
      <w:proofErr w:type="gramStart"/>
      <w:r w:rsidRPr="00356C42">
        <w:rPr>
          <w:rFonts w:ascii="Arial" w:hAnsi="Arial" w:cs="Arial"/>
          <w:sz w:val="20"/>
          <w:szCs w:val="20"/>
        </w:rPr>
        <w:t>1 Měsíční</w:t>
      </w:r>
      <w:proofErr w:type="gramEnd"/>
      <w:r w:rsidRPr="00356C42">
        <w:rPr>
          <w:rFonts w:ascii="Arial" w:hAnsi="Arial" w:cs="Arial"/>
          <w:sz w:val="20"/>
          <w:szCs w:val="20"/>
        </w:rPr>
        <w:t xml:space="preserve"> fakturací dle odst. 7.2 této smlouvy bude uhrazena cena díla maximálně do výše 90 % z celkové sjednané ceny díla.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7.3.2 Zbývající část ceny za dílo ve výši minimálně 10 % z celkové sjednané ceny slouží jako zádržné, které bude uhrazeno objednatelem zhotoviteli až po úspěšném protokolárním předání díla bez vad a nedodělků.</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7.3.3 Zádržné bude zhotoviteli vyplaceno formou úhrady poslední faktury vystavené na dílčí plnění po podpisu protokolu o odstranění poslední vady či nedodělku, se kterým bylo dílo převzato.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    </w:t>
      </w:r>
      <w:r w:rsidRPr="00A74D18">
        <w:rPr>
          <w:rFonts w:ascii="Arial" w:hAnsi="Arial" w:cs="Arial"/>
          <w:sz w:val="20"/>
          <w:szCs w:val="20"/>
          <w:u w:val="single"/>
        </w:rPr>
        <w:t xml:space="preserve">Náležitosti a </w:t>
      </w:r>
      <w:proofErr w:type="gramStart"/>
      <w:r w:rsidRPr="00A74D18">
        <w:rPr>
          <w:rFonts w:ascii="Arial" w:hAnsi="Arial" w:cs="Arial"/>
          <w:sz w:val="20"/>
          <w:szCs w:val="20"/>
          <w:u w:val="single"/>
        </w:rPr>
        <w:t>splatnost  faktury</w:t>
      </w:r>
      <w:proofErr w:type="gram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7.4.1 Kromě náležitostí stanovených právními předpisy pro daňový doklad je zhotovitel povinen na faktuře uvést i tyto údaje: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označení banky a číslo účtu, na který má být zaplaceno (pokud je číslo účtu odlišné od čísla uvedeného v čl. I. je zhotovitel povinen o této skutečnosti informovat objednatele v souladu s </w:t>
      </w:r>
      <w:proofErr w:type="spellStart"/>
      <w:r w:rsidRPr="00356C42">
        <w:rPr>
          <w:rFonts w:ascii="Arial" w:hAnsi="Arial" w:cs="Arial"/>
          <w:sz w:val="20"/>
          <w:szCs w:val="20"/>
        </w:rPr>
        <w:t>ust</w:t>
      </w:r>
      <w:proofErr w:type="spellEnd"/>
      <w:r w:rsidRPr="00356C42">
        <w:rPr>
          <w:rFonts w:ascii="Arial" w:hAnsi="Arial" w:cs="Arial"/>
          <w:sz w:val="20"/>
          <w:szCs w:val="20"/>
        </w:rPr>
        <w:t xml:space="preserve">. odst. 2.5 smlouvy)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7.4.2 Daňový doklad bude vystaven v režimu přenesení daňové povinnosti v souladu s </w:t>
      </w:r>
      <w:proofErr w:type="spellStart"/>
      <w:r w:rsidRPr="00356C42">
        <w:rPr>
          <w:rFonts w:ascii="Arial" w:hAnsi="Arial" w:cs="Arial"/>
          <w:sz w:val="20"/>
          <w:szCs w:val="20"/>
        </w:rPr>
        <w:t>ust</w:t>
      </w:r>
      <w:proofErr w:type="spellEnd"/>
      <w:r w:rsidRPr="00356C42">
        <w:rPr>
          <w:rFonts w:ascii="Arial" w:hAnsi="Arial" w:cs="Arial"/>
          <w:sz w:val="20"/>
          <w:szCs w:val="20"/>
        </w:rPr>
        <w:t>. § 92</w:t>
      </w:r>
      <w:proofErr w:type="gramStart"/>
      <w:r w:rsidRPr="00356C42">
        <w:rPr>
          <w:rFonts w:ascii="Arial" w:hAnsi="Arial" w:cs="Arial"/>
          <w:sz w:val="20"/>
          <w:szCs w:val="20"/>
        </w:rPr>
        <w:t>a  a</w:t>
      </w:r>
      <w:proofErr w:type="gramEnd"/>
      <w:r w:rsidRPr="00356C42">
        <w:rPr>
          <w:rFonts w:ascii="Arial" w:hAnsi="Arial" w:cs="Arial"/>
          <w:sz w:val="20"/>
          <w:szCs w:val="20"/>
        </w:rPr>
        <w:t xml:space="preserve"> násl. zákona č. 235/2004 Sb., v platném znění.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7.4.3 Splatnost daňových dokladů (faktur) pro celé období realizace díla je 30 dnů ode dne doručení faktury objednateli.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7.4.4 Objednatel je oprávněn před uplynutím lhůty splatnosti vrátit bez zaplacení fakturu, která neobsahuje některou náležitost stanovenou zákonem nebo smlouvou (včetně příloh), popř. má jiné vady. Objednatel je oprávněn vrátit fakturu také v případě, že zjistí před úhradou faktury vady díla nebo v případě, že zhotovitel bezdůvodně přeruší práce nebo práce bude provádět v rozporu s technickou dokumentací, smlouvou nebo pokyny objednatele.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VIII.</w:t>
      </w:r>
    </w:p>
    <w:p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Poddodavatelé</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   </w:t>
      </w:r>
      <w:r w:rsidRPr="001C4D8D">
        <w:rPr>
          <w:rFonts w:ascii="Arial" w:hAnsi="Arial" w:cs="Arial"/>
          <w:sz w:val="20"/>
          <w:szCs w:val="20"/>
          <w:u w:val="single"/>
        </w:rPr>
        <w:t>Vymezení, změna poddodavatele, sankce</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8.1.1 Zhotovitel při předání a převzetí staveniště písemně doloží seznam všech poddodavatelů včetně identifikačních a kontaktních údajů každého poddodavatele, který se bude na realizaci zakázky podílet.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8.1.2 Poddodavatelské firmy uvedené v bodu 8.1.1. musí být totožné s firmami uvedenými v nabídce podané do výběrového řízení na veřejnou zakázku. Před zahájením prací ani v průběhu realizace stavby nelze poddodavatele měnit bez písemného souhlasu objednatele.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8.1.3 Pokud se tak stane, je objednatel oprávněn tyto subjekty okamžitě vykázat z místa realizace díla. Pokud při další kontrole místa realizace zjistí objednatel přítomnost neoprávněných subjektů, je zhotovitel povinen zaplatit objednateli smluvní pokutu ve výši 10 000,- Kč za každý další den, kdy se tyto subjekty i přes jejich vykázání objednatelem zdržují na místě realizace díla, a to na základě záznamu ve stavebním deníku, popř. zápisu z kontrolního dne.</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1C4D8D" w:rsidRDefault="00356C42" w:rsidP="001C4D8D">
      <w:pPr>
        <w:spacing w:after="0"/>
        <w:jc w:val="center"/>
        <w:rPr>
          <w:rFonts w:ascii="Arial" w:hAnsi="Arial" w:cs="Arial"/>
          <w:b/>
          <w:sz w:val="20"/>
          <w:szCs w:val="20"/>
        </w:rPr>
      </w:pPr>
      <w:r w:rsidRPr="001C4D8D">
        <w:rPr>
          <w:rFonts w:ascii="Arial" w:hAnsi="Arial" w:cs="Arial"/>
          <w:b/>
          <w:sz w:val="20"/>
          <w:szCs w:val="20"/>
        </w:rPr>
        <w:t>IX.</w:t>
      </w:r>
    </w:p>
    <w:p w:rsidR="00356C42" w:rsidRPr="001C4D8D" w:rsidRDefault="00356C42" w:rsidP="001C4D8D">
      <w:pPr>
        <w:spacing w:after="0"/>
        <w:jc w:val="center"/>
        <w:rPr>
          <w:rFonts w:ascii="Arial" w:hAnsi="Arial" w:cs="Arial"/>
          <w:b/>
          <w:sz w:val="20"/>
          <w:szCs w:val="20"/>
        </w:rPr>
      </w:pPr>
      <w:r w:rsidRPr="001C4D8D">
        <w:rPr>
          <w:rFonts w:ascii="Arial" w:hAnsi="Arial" w:cs="Arial"/>
          <w:b/>
          <w:sz w:val="20"/>
          <w:szCs w:val="20"/>
        </w:rPr>
        <w:t>Provádění díla</w:t>
      </w:r>
    </w:p>
    <w:p w:rsidR="00356C42" w:rsidRPr="001C4D8D" w:rsidRDefault="00356C42" w:rsidP="001C4D8D">
      <w:pPr>
        <w:spacing w:after="0"/>
        <w:jc w:val="center"/>
        <w:rPr>
          <w:rFonts w:ascii="Arial" w:hAnsi="Arial" w:cs="Arial"/>
          <w:b/>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9.1       </w:t>
      </w:r>
      <w:r w:rsidRPr="001C4D8D">
        <w:rPr>
          <w:rFonts w:ascii="Arial" w:hAnsi="Arial" w:cs="Arial"/>
          <w:sz w:val="20"/>
          <w:szCs w:val="20"/>
          <w:u w:val="single"/>
        </w:rPr>
        <w:t xml:space="preserve">Dodržování bezpečnosti, požární </w:t>
      </w:r>
      <w:proofErr w:type="gramStart"/>
      <w:r w:rsidRPr="001C4D8D">
        <w:rPr>
          <w:rFonts w:ascii="Arial" w:hAnsi="Arial" w:cs="Arial"/>
          <w:sz w:val="20"/>
          <w:szCs w:val="20"/>
          <w:u w:val="single"/>
        </w:rPr>
        <w:t>ochrany  a</w:t>
      </w:r>
      <w:proofErr w:type="gramEnd"/>
      <w:r w:rsidRPr="001C4D8D">
        <w:rPr>
          <w:rFonts w:ascii="Arial" w:hAnsi="Arial" w:cs="Arial"/>
          <w:sz w:val="20"/>
          <w:szCs w:val="20"/>
          <w:u w:val="single"/>
        </w:rPr>
        <w:t xml:space="preserve"> hygieny práce</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9.1.1  Zhotovitel</w:t>
      </w:r>
      <w:proofErr w:type="gramEnd"/>
      <w:r w:rsidRPr="00356C42">
        <w:rPr>
          <w:rFonts w:ascii="Arial" w:hAnsi="Arial" w:cs="Arial"/>
          <w:sz w:val="20"/>
          <w:szCs w:val="20"/>
        </w:rPr>
        <w:t xml:space="preserve"> je povinen zajistit při provádění díla dodržení veškerých bezpečnostních opatření, hygienických opatření a opatření vedoucích k požární ochraně prováděného díla, a to v rozsahu a způsobem stanoveným příslušnými předpisy.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9.1.2   Zhotovitel je povinen zabezpečit i veškerá bezpečnostní opatření na ochranu osob        a majetku mimo prostor staveniště, jsou-li dotčeny prováděním prací na díle (zejména veřejná prostranství nebo komunikace ponechané v užívání veřejnosti).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9.1.3    Zhotovitel je povinen učinit všechna nezbytná opatření k zamezení nadměrnému nebo zbytečnému zatěžování okolí stavby, omezování práv a právem chráněných zájmů vlastníků sousedních nemovitostí, nadměrnému znečištění komunikací apod. Zhotovitel je povinen v maximální míře omezit hlučnost a prašnost prováděných prací a zajistit denní čištění stavebními pracemi znečištěných ploch včetně komunikací.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9.1.4  Zhotovitel</w:t>
      </w:r>
      <w:proofErr w:type="gramEnd"/>
      <w:r w:rsidRPr="00356C42">
        <w:rPr>
          <w:rFonts w:ascii="Arial" w:hAnsi="Arial" w:cs="Arial"/>
          <w:sz w:val="20"/>
          <w:szCs w:val="20"/>
        </w:rPr>
        <w:t xml:space="preserve"> je povinen dodržovat plán bezpečnosti a ochrany zdraví při práci na staveništi předložený objednatelem.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9.2      </w:t>
      </w:r>
      <w:r w:rsidRPr="00143B1D">
        <w:rPr>
          <w:rFonts w:ascii="Arial" w:hAnsi="Arial" w:cs="Arial"/>
          <w:sz w:val="20"/>
          <w:szCs w:val="20"/>
          <w:u w:val="single"/>
        </w:rPr>
        <w:t>Dodržování podmínek rozhodnutí dotčených orgánů a organizací</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9.2.1  Zhotovitel</w:t>
      </w:r>
      <w:proofErr w:type="gramEnd"/>
      <w:r w:rsidRPr="00356C42">
        <w:rPr>
          <w:rFonts w:ascii="Arial" w:hAnsi="Arial" w:cs="Arial"/>
          <w:sz w:val="20"/>
          <w:szCs w:val="20"/>
        </w:rPr>
        <w:t xml:space="preserve"> se zavazuje dodržet při provádění díla veškeré podmínky a připomínky vyplývající z územního rozhodnutí, stavebního povolení, případně vyjádření správců  a vlastníků inženýrských sítí. Pokud nesplněním těchto podmínek vznikne objednateli škoda, hradí ji zhotovitel v plném rozsahu.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9.2.2   Zhotovitel zabezpečí veškerá potřebná povolení k uzavírkám, prokopávkám, záborům komunikací a dále osazení a údržbu provizorního dopravního značení. Zhotovitel je povinen zajistit po dobu provádění díla organizaci dopravy a následné uvedení provozu do původního stavu.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9.3      Zástupci zhotovitele a objednatele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9.3.1   Zhotovitel odpovídá za zajištění odborného vedení stavby osobou označenou v záhlaví smlouvy jako zástupce zhotovitele ve věcech technických – </w:t>
      </w:r>
      <w:proofErr w:type="gramStart"/>
      <w:r w:rsidRPr="00356C42">
        <w:rPr>
          <w:rFonts w:ascii="Arial" w:hAnsi="Arial" w:cs="Arial"/>
          <w:sz w:val="20"/>
          <w:szCs w:val="20"/>
        </w:rPr>
        <w:t>stavbyvedoucí - a</w:t>
      </w:r>
      <w:proofErr w:type="gramEnd"/>
      <w:r w:rsidRPr="00356C42">
        <w:rPr>
          <w:rFonts w:ascii="Arial" w:hAnsi="Arial" w:cs="Arial"/>
          <w:sz w:val="20"/>
          <w:szCs w:val="20"/>
        </w:rPr>
        <w:t xml:space="preserve"> odborného provádění prací oprávněnými osobami. Změna osoby stavbyvedoucího není možná bez písemného souhlasu zástupce objednatele. Nově navržená osoba stavbyvedoucího musí splňovat kvalifikační předpoklady definované pro tuto osobu v zadávacím řízení na předmět díla. Práce vyžadující zvláštní způsobilost nebo povolení podle příslušných předpisů se zhotovitel zavazuje realizovat osobami, které tuto podmínku splňují. Všechny tyto osoby musí být přítomny v místě plnění po celou dobu provádění díla nebo jeho příslušné části.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9.3.2   Za objednatele je ve věcech realizace díla oprávněna jednat osoba označená v záhlaví smlouvy jako zástupce objednatele ve věcech technických a realizace stavby, osoba vykonávající </w:t>
      </w:r>
      <w:r w:rsidRPr="00356C42">
        <w:rPr>
          <w:rFonts w:ascii="Arial" w:hAnsi="Arial" w:cs="Arial"/>
          <w:sz w:val="20"/>
          <w:szCs w:val="20"/>
        </w:rPr>
        <w:lastRenderedPageBreak/>
        <w:t xml:space="preserve">technický dozor investora (dále též „TDI“) a osoba vykonávající autorský dozor projektanta. Osoby vykonávající TDI a autorský dozor projektanta sdělí objednatel zhotoviteli při předání staveniště.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9.4      Povinnost informovat objednatele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9.4.1   Zhotovitel je povinen informovat objednatele o skutečnostech majících vliv na plnění smlouvy, a to neprodleně, nejpozději následující pracovní den poté, kdy příslušná skutečnost nastala nebo zhotovitel zjistí, že by nastat mohla. Informace budou objednateli zaslány elektronicky na adresu uvedenou v záhlaví smlouvy a následně poštou. Zhotovitel je povinen informovat objednatele zejména: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zjistí-li se při provádění díla skryté překážky bránící řádnému provedení díla; zhotovitel je povinen navrhnout objednateli další postup,</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o případné nevhodnosti realizace vyžadovaných prací,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zjistí-li </w:t>
      </w:r>
      <w:proofErr w:type="gramStart"/>
      <w:r w:rsidRPr="00356C42">
        <w:rPr>
          <w:rFonts w:ascii="Arial" w:hAnsi="Arial" w:cs="Arial"/>
          <w:sz w:val="20"/>
          <w:szCs w:val="20"/>
        </w:rPr>
        <w:t>v  dokumentaci</w:t>
      </w:r>
      <w:proofErr w:type="gramEnd"/>
      <w:r w:rsidRPr="00356C42">
        <w:rPr>
          <w:rFonts w:ascii="Arial" w:hAnsi="Arial" w:cs="Arial"/>
          <w:sz w:val="20"/>
          <w:szCs w:val="20"/>
        </w:rPr>
        <w:t xml:space="preserve"> vady.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       </w:t>
      </w:r>
      <w:r w:rsidRPr="00143B1D">
        <w:rPr>
          <w:rFonts w:ascii="Arial" w:hAnsi="Arial" w:cs="Arial"/>
          <w:sz w:val="20"/>
          <w:szCs w:val="20"/>
          <w:u w:val="single"/>
        </w:rPr>
        <w:t>Kontrola provádění prací</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9.5.1  Zhotovitel</w:t>
      </w:r>
      <w:proofErr w:type="gramEnd"/>
      <w:r w:rsidRPr="00356C42">
        <w:rPr>
          <w:rFonts w:ascii="Arial" w:hAnsi="Arial" w:cs="Arial"/>
          <w:sz w:val="20"/>
          <w:szCs w:val="20"/>
        </w:rPr>
        <w:t xml:space="preserve"> je povinen účastnit se pravidelných kontrolních dnů organizovaných objednatelem. Termíny těchto dnů sdělí objednatel zhotoviteli při předání staveniště.  Zhotovitel poskytne objednateli při organizaci a pořádání kontrolních dnů stavby nezbytnou součinnost (zajištění přístupu do kancelářských prostor zařízení staveniště, dostupnost dokumentace a stavebního deníku, přítomnost odpovědných pracovníků zhotovitele, poskytnutí informací k provedení kontroly časového a finančního plnění provádění prací apod.).</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9.5.2  Osoba</w:t>
      </w:r>
      <w:proofErr w:type="gramEnd"/>
      <w:r w:rsidRPr="00356C42">
        <w:rPr>
          <w:rFonts w:ascii="Arial" w:hAnsi="Arial" w:cs="Arial"/>
          <w:sz w:val="20"/>
          <w:szCs w:val="20"/>
        </w:rPr>
        <w:t xml:space="preserve"> vykonávající TDI je kromě průběžné kontroly provádění díla oprávněna i ke kontrole dokumentace k realizaci stavby vypracované zhotovitelem, kontrole deníků dle čl. XI. této smlouvy, kontrole rozpočtů a faktur a kontrole hospodaření s odpady.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9.5.3   Zhotovitel odpovídá za zajištění dostupnosti dokumentace a všech dokladů potřebných k provádění díla dle stavebního zákona. Dokumentace a doklady musí být na staveništi přístupné po celou dobu provádění díla.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9.5.4   Zhotovitel je povinen vyzvat objednatele ke kontrole a prověření prací, které v dalším postupu budou zakryty nebo se stanou nepřístupnými (postačí zápis ve stavebním deníku), a to nejméně 5 dnů před termínem, v němž budou předmětné práce zakryty.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9.5.5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     </w:t>
      </w:r>
      <w:r w:rsidRPr="00143B1D">
        <w:rPr>
          <w:rFonts w:ascii="Arial" w:hAnsi="Arial" w:cs="Arial"/>
          <w:sz w:val="20"/>
          <w:szCs w:val="20"/>
          <w:u w:val="single"/>
        </w:rPr>
        <w:t>Odpovědnost zhotovitele za škodu a povinnost nahradit škodu</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9.6.1   Zhotovitel je povinen učinit všechna opatření potřebná k odvracení hrozící škody.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9.6.2. Zhotovitel je povinen nahradit objednateli i třetím osobám v plné výši škodu, která vznikla při realizaci a užívání díla, a to uvedením do předešlého stavu a není-li to možné, nahradit ji v penězích.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9.6.3   Zhotovitel odpovídá i za škodu způsobenou činností těch, kteří pro něj dílo provádějí.</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9.6.4  Zhotovitel</w:t>
      </w:r>
      <w:proofErr w:type="gramEnd"/>
      <w:r w:rsidRPr="00356C42">
        <w:rPr>
          <w:rFonts w:ascii="Arial" w:hAnsi="Arial" w:cs="Arial"/>
          <w:sz w:val="20"/>
          <w:szCs w:val="20"/>
        </w:rPr>
        <w:t xml:space="preserve"> je povinen při realizaci této smlouvy respektovat práva k průmyslovému a duševnímu vlastnictví, která by mohla být v souvislosti s plněním této smlouvy dotčena a nese plnou odpovědnost za vypořádání nároků všech třetích osob, které by mohly být v této souvislosti vzneseny, včetně odpovědnosti za náhradu způsobené škody. </w:t>
      </w:r>
    </w:p>
    <w:p w:rsidR="00356C42" w:rsidRPr="00356C42" w:rsidRDefault="00356C42" w:rsidP="00356C42">
      <w:pPr>
        <w:spacing w:after="0"/>
        <w:rPr>
          <w:rFonts w:ascii="Arial" w:hAnsi="Arial" w:cs="Arial"/>
          <w:sz w:val="20"/>
          <w:szCs w:val="20"/>
        </w:rPr>
      </w:pPr>
    </w:p>
    <w:p w:rsidR="00356C42" w:rsidRPr="004C2BC3" w:rsidRDefault="00356C42" w:rsidP="004C2BC3">
      <w:pPr>
        <w:spacing w:after="0"/>
        <w:jc w:val="center"/>
        <w:rPr>
          <w:rFonts w:ascii="Arial" w:hAnsi="Arial" w:cs="Arial"/>
          <w:b/>
          <w:sz w:val="20"/>
          <w:szCs w:val="20"/>
        </w:rPr>
      </w:pPr>
      <w:r w:rsidRPr="004C2BC3">
        <w:rPr>
          <w:rFonts w:ascii="Arial" w:hAnsi="Arial" w:cs="Arial"/>
          <w:b/>
          <w:sz w:val="20"/>
          <w:szCs w:val="20"/>
        </w:rPr>
        <w:t>X.</w:t>
      </w:r>
    </w:p>
    <w:p w:rsidR="00356C42" w:rsidRPr="004C2BC3" w:rsidRDefault="00356C42" w:rsidP="004C2BC3">
      <w:pPr>
        <w:spacing w:after="0"/>
        <w:jc w:val="center"/>
        <w:rPr>
          <w:rFonts w:ascii="Arial" w:hAnsi="Arial" w:cs="Arial"/>
          <w:b/>
          <w:sz w:val="20"/>
          <w:szCs w:val="20"/>
        </w:rPr>
      </w:pPr>
      <w:r w:rsidRPr="004C2BC3">
        <w:rPr>
          <w:rFonts w:ascii="Arial" w:hAnsi="Arial" w:cs="Arial"/>
          <w:b/>
          <w:sz w:val="20"/>
          <w:szCs w:val="20"/>
        </w:rPr>
        <w:t>Staveniště</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    </w:t>
      </w:r>
      <w:r w:rsidRPr="004C2BC3">
        <w:rPr>
          <w:rFonts w:ascii="Arial" w:hAnsi="Arial" w:cs="Arial"/>
          <w:sz w:val="20"/>
          <w:szCs w:val="20"/>
          <w:u w:val="single"/>
        </w:rPr>
        <w:t>Předání a převzetí staveniště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10.1.1 Objednatel je povinen předat zhotoviteli staveniště (nebo jeho ucelenou část) do </w:t>
      </w:r>
      <w:proofErr w:type="gramStart"/>
      <w:r w:rsidRPr="00356C42">
        <w:rPr>
          <w:rFonts w:ascii="Arial" w:hAnsi="Arial" w:cs="Arial"/>
          <w:sz w:val="20"/>
          <w:szCs w:val="20"/>
        </w:rPr>
        <w:t>5ti</w:t>
      </w:r>
      <w:proofErr w:type="gramEnd"/>
      <w:r w:rsidRPr="00356C42">
        <w:rPr>
          <w:rFonts w:ascii="Arial" w:hAnsi="Arial" w:cs="Arial"/>
          <w:sz w:val="20"/>
          <w:szCs w:val="20"/>
        </w:rPr>
        <w:t xml:space="preserve"> dnů od podpisu smlouvy, pokud se obě smluvní strany nedohodnou písemně jinak.  Zhotovitel je povinen v termínu dle předchozí věty staveniště převzít.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10.1.2 Součástí předání a převzetí staveniště je i předání dokumentů nezbytných pro řádné užívání staveniště (příp. sjednání dohody o termínu předání), a to zejména: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souboru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IČO 27267806, a přesná specifikace míst provádění díla v tištěné podobě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plánu BOZP</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   </w:t>
      </w:r>
      <w:r w:rsidRPr="004C2BC3">
        <w:rPr>
          <w:rFonts w:ascii="Arial" w:hAnsi="Arial" w:cs="Arial"/>
          <w:sz w:val="20"/>
          <w:szCs w:val="20"/>
          <w:u w:val="single"/>
        </w:rPr>
        <w:t>Vybudování a údržba zařízení staveniště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10.2.1 Provozní, sociální a výrobní zařízení staveniště zabezpečuje zhotovitel. Náklady na projekt, vybudování, zprovoznění, údržbu, likvidaci a vyklizení zařízení staveniště jsou zahrnuty ve sjednané ceně díla.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10.2.2 Zhotovitel si zajistí na své náklady odběrná místa a měření médií odebíraných při provádění díla. Náklady na tyto odběry hradí zhotovitel a jsou zahrnuty ve sjednané ceně díla.  Odběrná místa budou po celou dobu provádění díla přístupná zástupcům objednatele.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10.2.3 Zhotovitel se zavazuje průběžně udržovat na převzatém staveništi pořádek a čistotu, na svůj náklad odstraňovat veškeré odpady a nečistoty vzniklé jeho činností, a to v souladu s požadavky uvedenými </w:t>
      </w:r>
      <w:proofErr w:type="gramStart"/>
      <w:r w:rsidRPr="00356C42">
        <w:rPr>
          <w:rFonts w:ascii="Arial" w:hAnsi="Arial" w:cs="Arial"/>
          <w:sz w:val="20"/>
          <w:szCs w:val="20"/>
        </w:rPr>
        <w:t>v  dokumentaci</w:t>
      </w:r>
      <w:proofErr w:type="gramEnd"/>
      <w:r w:rsidRPr="00356C42">
        <w:rPr>
          <w:rFonts w:ascii="Arial" w:hAnsi="Arial" w:cs="Arial"/>
          <w:sz w:val="20"/>
          <w:szCs w:val="20"/>
        </w:rPr>
        <w:t xml:space="preserve"> a příslušnými předpisy zejména předpisy o ochraně životního prostředí a likvidaci odpadů.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10.3    </w:t>
      </w:r>
      <w:r w:rsidRPr="004C2BC3">
        <w:rPr>
          <w:rFonts w:ascii="Arial" w:hAnsi="Arial" w:cs="Arial"/>
          <w:sz w:val="20"/>
          <w:szCs w:val="20"/>
          <w:u w:val="single"/>
        </w:rPr>
        <w:t>Podmínky užívání veřejných prostranství a komunikací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10.3.1 Veškerá potřebná povolení k užívání veřejných ploch a k překopům veřejných komunikací zajišťuje zhotovitel, který nese veškeré příp. náklady s tím související.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10.4    </w:t>
      </w:r>
      <w:r w:rsidRPr="004C2BC3">
        <w:rPr>
          <w:rFonts w:ascii="Arial" w:hAnsi="Arial" w:cs="Arial"/>
          <w:sz w:val="20"/>
          <w:szCs w:val="20"/>
          <w:u w:val="single"/>
        </w:rPr>
        <w:t>Vyklizení staveniště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10.4.1 Zhotovitel je povinen odstranit zařízení staveniště a vyklidit staveniště nejpozději do 5 dnů ode dne předání a převzetí díla, pokud se strany nedohodnou jinak.</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10.4.2 Nevyklidí-li zhotovitel staveniště ani do 5 dnů ode dne, kdy měl staveniště vyklidit, je objednatel oprávněn zabezpečit vyklizení staveniště třetí osobou a náklady s tím spojené uhradí objednateli zhotovitel.</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XI.</w:t>
      </w:r>
    </w:p>
    <w:p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Stavební deník</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11.1    </w:t>
      </w:r>
      <w:r w:rsidRPr="002744CD">
        <w:rPr>
          <w:rFonts w:ascii="Arial" w:hAnsi="Arial" w:cs="Arial"/>
          <w:sz w:val="20"/>
          <w:szCs w:val="20"/>
          <w:u w:val="single"/>
        </w:rPr>
        <w:t>Povinnost vést stavební deník</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11.1.1 Zhotovitel je povinen vést ode dne předání a převzetí staveniště o pracích, které provádí, stavební deník, a to v souladu s právními předpisy upravujícími dokumentaci staveb. Na stavbě bude veden stavební deník, který umožňuje zhotovení 2 a více propisovaných kopií.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11.1.2 Stavební deník musí být přístupný na staveništi kdykoli v průběhu prací. Zhotovitel umožní zástupci objednatele vyjmout při prováděné kontrolní činnosti ze stavebního deníku první průpis denních záznamů.</w:t>
      </w:r>
    </w:p>
    <w:p w:rsidR="00356C42" w:rsidRPr="002744CD" w:rsidRDefault="00356C42" w:rsidP="00356C42">
      <w:pPr>
        <w:spacing w:after="0"/>
        <w:rPr>
          <w:rFonts w:ascii="Arial" w:hAnsi="Arial" w:cs="Arial"/>
          <w:sz w:val="20"/>
          <w:szCs w:val="20"/>
          <w:u w:val="single"/>
        </w:rPr>
      </w:pPr>
      <w:r w:rsidRPr="00356C42">
        <w:rPr>
          <w:rFonts w:ascii="Arial" w:hAnsi="Arial" w:cs="Arial"/>
          <w:sz w:val="20"/>
          <w:szCs w:val="20"/>
        </w:rPr>
        <w:t xml:space="preserve">11.2     </w:t>
      </w:r>
      <w:r w:rsidRPr="002744CD">
        <w:rPr>
          <w:rFonts w:ascii="Arial" w:hAnsi="Arial" w:cs="Arial"/>
          <w:sz w:val="20"/>
          <w:szCs w:val="20"/>
          <w:u w:val="single"/>
        </w:rPr>
        <w:t>Způsob vedení a zápisu</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11.2.1 Zápisy do stavebního deníku provádí zhotovitel formou denních záznamů. Veškeré okolnosti rozhodné pro plnění díla musí být zaznamenány zhotovitelem v ten den, kdy nastaly. Zápisy musí být prováděny chronologicky, čitelně, nesmí být přepisovány, škrtány, z deníku nesmí být vytrhovány strany. Každý zápis musí být podepsán stavbyvedoucím zhotovitele.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11.2.2 Objednatel nebo jím pověřená osoba vykonávající funkci technického dozoru je povinen vyjádřit se k zápisu ve stavebním deníku učiněnému zhotovitelem nejpozději do 5 pracovních dnů ode dne vzniku zápisu.</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11.2.3  Nesouhlasí</w:t>
      </w:r>
      <w:proofErr w:type="gramEnd"/>
      <w:r w:rsidRPr="00356C42">
        <w:rPr>
          <w:rFonts w:ascii="Arial" w:hAnsi="Arial" w:cs="Arial"/>
          <w:sz w:val="20"/>
          <w:szCs w:val="20"/>
        </w:rPr>
        <w:t xml:space="preserve">-li zhotovitel se zápisem, který učinil do stavebního deníku objednatel nebo jím pověřená osoba vykonávající funkci technického dozoru, příp. osoba vykonávající funkci autorského dozoru, musí k tomuto zápisu připojit svoje stanovisko nejpozději do 5 pracovních dnů,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
    <w:p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XII.</w:t>
      </w:r>
    </w:p>
    <w:p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t>Předání a převzetí díla</w:t>
      </w:r>
    </w:p>
    <w:p w:rsidR="00356C42" w:rsidRPr="002744CD" w:rsidRDefault="00356C42" w:rsidP="002744CD">
      <w:pPr>
        <w:spacing w:after="0"/>
        <w:jc w:val="center"/>
        <w:rPr>
          <w:rFonts w:ascii="Arial" w:hAnsi="Arial" w:cs="Arial"/>
          <w:b/>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12.1       </w:t>
      </w:r>
      <w:r w:rsidRPr="002744CD">
        <w:rPr>
          <w:rFonts w:ascii="Arial" w:hAnsi="Arial" w:cs="Arial"/>
          <w:sz w:val="20"/>
          <w:szCs w:val="20"/>
          <w:u w:val="single"/>
        </w:rPr>
        <w:t>Předání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12.1.1   Zhotovitel je povinen předat dílo objednateli v termínu sjednaném dle smlouvy bez vad a nedodělků. </w:t>
      </w:r>
    </w:p>
    <w:p w:rsidR="00356C42" w:rsidRPr="002744CD" w:rsidRDefault="00356C42" w:rsidP="00356C42">
      <w:pPr>
        <w:spacing w:after="0"/>
        <w:rPr>
          <w:rFonts w:ascii="Arial" w:hAnsi="Arial" w:cs="Arial"/>
          <w:sz w:val="20"/>
          <w:szCs w:val="20"/>
          <w:u w:val="single"/>
        </w:rPr>
      </w:pPr>
      <w:r w:rsidRPr="00356C42">
        <w:rPr>
          <w:rFonts w:ascii="Arial" w:hAnsi="Arial" w:cs="Arial"/>
          <w:sz w:val="20"/>
          <w:szCs w:val="20"/>
        </w:rPr>
        <w:t xml:space="preserve">12.2.      </w:t>
      </w:r>
      <w:r w:rsidRPr="002744CD">
        <w:rPr>
          <w:rFonts w:ascii="Arial" w:hAnsi="Arial" w:cs="Arial"/>
          <w:sz w:val="20"/>
          <w:szCs w:val="20"/>
          <w:u w:val="single"/>
        </w:rPr>
        <w:t>Organizace předání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12.2.1   Zhotovitel je povinen oznámit objednateli nejpozději 1</w:t>
      </w:r>
      <w:r w:rsidR="002744CD">
        <w:rPr>
          <w:rFonts w:ascii="Arial" w:hAnsi="Arial" w:cs="Arial"/>
          <w:sz w:val="20"/>
          <w:szCs w:val="20"/>
        </w:rPr>
        <w:t>0</w:t>
      </w:r>
      <w:r w:rsidRPr="00356C42">
        <w:rPr>
          <w:rFonts w:ascii="Arial" w:hAnsi="Arial" w:cs="Arial"/>
          <w:sz w:val="20"/>
          <w:szCs w:val="20"/>
        </w:rPr>
        <w:t xml:space="preserve"> dnů předem, kdy bude dílo připraveno k předání a převzetí. Objednatel je pak povinen nejpozději do 3 dnů od termínu stanoveného zhotovitelem zahájit přejímací řízení a řádně v něm pokračovat.</w:t>
      </w:r>
    </w:p>
    <w:p w:rsidR="00356C42" w:rsidRPr="00356C42" w:rsidRDefault="00356C42" w:rsidP="002744CD">
      <w:pPr>
        <w:spacing w:after="0"/>
        <w:jc w:val="both"/>
        <w:rPr>
          <w:rFonts w:ascii="Arial" w:hAnsi="Arial" w:cs="Arial"/>
          <w:sz w:val="20"/>
          <w:szCs w:val="20"/>
        </w:rPr>
      </w:pPr>
      <w:proofErr w:type="gramStart"/>
      <w:r w:rsidRPr="00356C42">
        <w:rPr>
          <w:rFonts w:ascii="Arial" w:hAnsi="Arial" w:cs="Arial"/>
          <w:sz w:val="20"/>
          <w:szCs w:val="20"/>
        </w:rPr>
        <w:t>12.2.2  Na</w:t>
      </w:r>
      <w:proofErr w:type="gramEnd"/>
      <w:r w:rsidRPr="00356C42">
        <w:rPr>
          <w:rFonts w:ascii="Arial" w:hAnsi="Arial" w:cs="Arial"/>
          <w:sz w:val="20"/>
          <w:szCs w:val="20"/>
        </w:rPr>
        <w:t xml:space="preserve"> prvním jednání obě strany dohodnou organizační záležitosti předávacího  a přejímacího řízení.</w:t>
      </w:r>
    </w:p>
    <w:p w:rsidR="00356C42" w:rsidRPr="008D35C0" w:rsidRDefault="00356C42" w:rsidP="00356C42">
      <w:pPr>
        <w:spacing w:after="0"/>
        <w:rPr>
          <w:rFonts w:ascii="Arial" w:hAnsi="Arial" w:cs="Arial"/>
          <w:sz w:val="20"/>
          <w:szCs w:val="20"/>
          <w:u w:val="single"/>
        </w:rPr>
      </w:pPr>
      <w:r w:rsidRPr="00356C42">
        <w:rPr>
          <w:rFonts w:ascii="Arial" w:hAnsi="Arial" w:cs="Arial"/>
          <w:sz w:val="20"/>
          <w:szCs w:val="20"/>
        </w:rPr>
        <w:lastRenderedPageBreak/>
        <w:t xml:space="preserve">12.3       </w:t>
      </w:r>
      <w:r w:rsidRPr="008D35C0">
        <w:rPr>
          <w:rFonts w:ascii="Arial" w:hAnsi="Arial" w:cs="Arial"/>
          <w:sz w:val="20"/>
          <w:szCs w:val="20"/>
          <w:u w:val="single"/>
        </w:rPr>
        <w:t>Protokol o předání a převzetí díla</w:t>
      </w:r>
    </w:p>
    <w:p w:rsidR="0027627D" w:rsidRDefault="0027627D"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12.3.1  O</w:t>
      </w:r>
      <w:proofErr w:type="gramEnd"/>
      <w:r w:rsidRPr="00356C42">
        <w:rPr>
          <w:rFonts w:ascii="Arial" w:hAnsi="Arial" w:cs="Arial"/>
          <w:sz w:val="20"/>
          <w:szCs w:val="20"/>
        </w:rPr>
        <w:t xml:space="preserve"> průběhu předávacího a přejímacího řízení pořídí objednatel  zápis (protokol) podepsaný osobami oprávněnými k jednání ve věcech realizace díla na straně objednatele  a zhotovitele a osobou vykonávající TDI.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12.3.2   Povinným obsahem protokolu jsou:</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Označení předmětu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Údaje o zhotoviteli a objednateli.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Termín zahájení a dokončení prací na díle.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Prohlášení objednatele, zda dílo přejímá nebo ne.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Dohoda o způsobu a termínu vyklizení staveniště.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Termín, od kterého počíná běžet záruční lhůta.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Seznam drobných ojedinělých vad a nedodělků, které samy o sobě ani ve spojení s jinými nebrání řádnému užívání předmětu díla ani je nijak neztěžují a nesnižují jeho kvalitu, se kterými objednatel dílo přejímá a lhůty k jejich odstranění.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12.3.3  V</w:t>
      </w:r>
      <w:proofErr w:type="gramEnd"/>
      <w:r w:rsidRPr="00356C42">
        <w:rPr>
          <w:rFonts w:ascii="Arial" w:hAnsi="Arial" w:cs="Arial"/>
          <w:sz w:val="20"/>
          <w:szCs w:val="20"/>
        </w:rPr>
        <w:t xml:space="preserve"> případě, že objednatel odmítá dílo převzít, uvede do protokolu o předání a převzetí díla i důvody, pro které odmítá dílo převzít.</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12.3.4 Bylo-li dílo převzato s vadami a nedodělky dle odst. 12.3.2, sepíší smluvní strany o odstranění těchto vad a nedodělků zápis, podepsaný oprávněnými osobami. Teprve na základě tohoto zápisu je dílo dokončeno a předáno.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12.4      Doklady nezbytné k předání a převzetí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12.4.1   Zhotovitel je povinen připravit a doložit u předávacího a přejímacího řízení zejména tyto doklady: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w:t>
      </w:r>
      <w:proofErr w:type="gramStart"/>
      <w:r w:rsidRPr="00356C42">
        <w:rPr>
          <w:rFonts w:ascii="Arial" w:hAnsi="Arial" w:cs="Arial"/>
          <w:sz w:val="20"/>
          <w:szCs w:val="20"/>
        </w:rPr>
        <w:t>x  vyhotovení</w:t>
      </w:r>
      <w:proofErr w:type="gramEnd"/>
      <w:r w:rsidRPr="00356C42">
        <w:rPr>
          <w:rFonts w:ascii="Arial" w:hAnsi="Arial" w:cs="Arial"/>
          <w:sz w:val="20"/>
          <w:szCs w:val="20"/>
        </w:rPr>
        <w:t xml:space="preserve"> projektové dokumentace skutečného provedení díla (v papírové </w:t>
      </w:r>
      <w:r w:rsidR="0027627D">
        <w:rPr>
          <w:rFonts w:ascii="Arial" w:hAnsi="Arial" w:cs="Arial"/>
          <w:sz w:val="20"/>
          <w:szCs w:val="20"/>
        </w:rPr>
        <w:t>p</w:t>
      </w:r>
      <w:r w:rsidRPr="00356C42">
        <w:rPr>
          <w:rFonts w:ascii="Arial" w:hAnsi="Arial" w:cs="Arial"/>
          <w:sz w:val="20"/>
          <w:szCs w:val="20"/>
        </w:rPr>
        <w:t>odobě), kde budou nově zpracovány výkresy skutečného stavu stavby po ukončení realizace, včetně tabulky ve formátu *</w:t>
      </w:r>
      <w:proofErr w:type="spellStart"/>
      <w:r w:rsidRPr="00356C42">
        <w:rPr>
          <w:rFonts w:ascii="Arial" w:hAnsi="Arial" w:cs="Arial"/>
          <w:sz w:val="20"/>
          <w:szCs w:val="20"/>
        </w:rPr>
        <w:t>xls</w:t>
      </w:r>
      <w:proofErr w:type="spellEnd"/>
      <w:r w:rsidRPr="00356C42">
        <w:rPr>
          <w:rFonts w:ascii="Arial" w:hAnsi="Arial" w:cs="Arial"/>
          <w:sz w:val="20"/>
          <w:szCs w:val="20"/>
        </w:rPr>
        <w:t xml:space="preserve"> do pasportu VO</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3x zápisy a výsledky o vyzkoušení smontovaného zařízení, o provedených revizních a provozních zkouškách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zápisy a výsledky o prověření prací a konstrukcí zakrytých v průběhu prací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seznam strojů a zařízení, které jsou součástí díla, jejich pasporty, záruční listy, návody k obsluze a údržbě, provozní řády a další doklady nezbytné k provozu, a to vše v českém jazyce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3x doklady o požadovaných vlastnostech výrobků ke kolaudaci dle zákona č.22/1997 Sb. </w:t>
      </w:r>
      <w:proofErr w:type="gramStart"/>
      <w:r w:rsidRPr="00356C42">
        <w:rPr>
          <w:rFonts w:ascii="Arial" w:hAnsi="Arial" w:cs="Arial"/>
          <w:sz w:val="20"/>
          <w:szCs w:val="20"/>
        </w:rPr>
        <w:t>-  prohlášení</w:t>
      </w:r>
      <w:proofErr w:type="gramEnd"/>
      <w:r w:rsidRPr="00356C42">
        <w:rPr>
          <w:rFonts w:ascii="Arial" w:hAnsi="Arial" w:cs="Arial"/>
          <w:sz w:val="20"/>
          <w:szCs w:val="20"/>
        </w:rPr>
        <w:t xml:space="preserve"> o shodě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doklady o likvidaci odpadů v souladu s ustanoveními zákona 185/2001 Sb., o odpadech, v platném znění.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3x doklady o uvedení všech povrchů dotčených stavbou do původního stavu</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fotodokumentace prováděných prací na CD.</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 xml:space="preserve">2 </w:t>
      </w:r>
      <w:proofErr w:type="gramStart"/>
      <w:r w:rsidRPr="00356C42">
        <w:rPr>
          <w:rFonts w:ascii="Arial" w:hAnsi="Arial" w:cs="Arial"/>
          <w:sz w:val="20"/>
          <w:szCs w:val="20"/>
        </w:rPr>
        <w:t>kopie  stavebního</w:t>
      </w:r>
      <w:proofErr w:type="gramEnd"/>
      <w:r w:rsidRPr="00356C42">
        <w:rPr>
          <w:rFonts w:ascii="Arial" w:hAnsi="Arial" w:cs="Arial"/>
          <w:sz w:val="20"/>
          <w:szCs w:val="20"/>
        </w:rPr>
        <w:t xml:space="preserve"> deníku (případně deníků)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w:t>
      </w:r>
      <w:r w:rsidRPr="00356C42">
        <w:rPr>
          <w:rFonts w:ascii="Arial" w:hAnsi="Arial" w:cs="Arial"/>
          <w:sz w:val="20"/>
          <w:szCs w:val="20"/>
        </w:rPr>
        <w:tab/>
        <w:t>vyhotovení geodetického zaměření skutečného provedení stavby</w:t>
      </w:r>
      <w:r w:rsidR="0027627D">
        <w:rPr>
          <w:rFonts w:ascii="Arial" w:hAnsi="Arial" w:cs="Arial"/>
          <w:sz w:val="20"/>
          <w:szCs w:val="20"/>
        </w:rPr>
        <w:t xml:space="preserve"> </w:t>
      </w:r>
      <w:proofErr w:type="gramStart"/>
      <w:r w:rsidR="0027627D">
        <w:rPr>
          <w:rFonts w:ascii="Arial" w:hAnsi="Arial" w:cs="Arial"/>
          <w:sz w:val="20"/>
          <w:szCs w:val="20"/>
        </w:rPr>
        <w:t>( nových</w:t>
      </w:r>
      <w:proofErr w:type="gramEnd"/>
      <w:r w:rsidR="0027627D">
        <w:rPr>
          <w:rFonts w:ascii="Arial" w:hAnsi="Arial" w:cs="Arial"/>
          <w:sz w:val="20"/>
          <w:szCs w:val="20"/>
        </w:rPr>
        <w:t xml:space="preserve"> světelných míst)</w:t>
      </w:r>
      <w:r w:rsidRPr="00356C42">
        <w:rPr>
          <w:rFonts w:ascii="Arial" w:hAnsi="Arial" w:cs="Arial"/>
          <w:sz w:val="20"/>
          <w:szCs w:val="20"/>
        </w:rPr>
        <w:t xml:space="preserve"> oprávněným geodetem dle platných ČSN v souřadnicovém systému JTSK a výškovém systému </w:t>
      </w:r>
      <w:proofErr w:type="spellStart"/>
      <w:r w:rsidRPr="00356C42">
        <w:rPr>
          <w:rFonts w:ascii="Arial" w:hAnsi="Arial" w:cs="Arial"/>
          <w:sz w:val="20"/>
          <w:szCs w:val="20"/>
        </w:rPr>
        <w:t>Bpv</w:t>
      </w:r>
      <w:proofErr w:type="spellEnd"/>
      <w:r w:rsidRPr="00356C42">
        <w:rPr>
          <w:rFonts w:ascii="Arial" w:hAnsi="Arial" w:cs="Arial"/>
          <w:sz w:val="20"/>
          <w:szCs w:val="20"/>
        </w:rPr>
        <w:t xml:space="preserve"> dle požadavků vlastníků a správců dotčených inženýrských sítí a pozemků (*.</w:t>
      </w:r>
      <w:proofErr w:type="spellStart"/>
      <w:r w:rsidRPr="00356C42">
        <w:rPr>
          <w:rFonts w:ascii="Arial" w:hAnsi="Arial" w:cs="Arial"/>
          <w:sz w:val="20"/>
          <w:szCs w:val="20"/>
        </w:rPr>
        <w:t>dgn</w:t>
      </w:r>
      <w:proofErr w:type="spellEnd"/>
      <w:r w:rsidRPr="00356C42">
        <w:rPr>
          <w:rFonts w:ascii="Arial" w:hAnsi="Arial" w:cs="Arial"/>
          <w:sz w:val="20"/>
          <w:szCs w:val="20"/>
        </w:rPr>
        <w:t xml:space="preserve">). Geodetické zaměření stavby bude předáno v prostorových souřadnicích včetně technické zprávy (M 1:500) 3x v tištěné formě a 1x v digitální formě na CD.  3x v tištěné formě bude rovněž objednateli doloženo zaměření všech stavebních objektů celé stavby včetně hranic parcel dle katastru nemovitostí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12.4.2 Nedoloží-li zhotovitel všechny požadované doklady, bude to považováno za vadu bránící užívání díla, stavba nebude považována za dokončenou a schopnou předání. Předáním díla není zhotovitel zbaven povinnosti doklady na výzvu objednatele doplnit.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12.5</w:t>
      </w:r>
      <w:r w:rsidRPr="0027627D">
        <w:rPr>
          <w:rFonts w:ascii="Arial" w:hAnsi="Arial" w:cs="Arial"/>
          <w:sz w:val="20"/>
          <w:szCs w:val="20"/>
          <w:u w:val="single"/>
        </w:rPr>
        <w:t>.    Zkoušky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12.5.1 Zhotovitel je povinen provést předepsané zkoušky dle platných právních předpisů a technických norem. Úspěšné provedení těchto zkoušek je podmínkou převzetí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12.5.2 Objednatel je oprávněn při přejímacím a předávacím řízení požadovat provedení dalších dodatečných zkoušek se zdůvodněním, proč je požaduje, a s uvedením termínu, do kdy je požaduje provést. Tento požadavek však není důvodem k odmítnutí převzetí díla.</w:t>
      </w:r>
    </w:p>
    <w:p w:rsidR="00356C42" w:rsidRPr="00356C42" w:rsidRDefault="00356C42" w:rsidP="00356C42">
      <w:pPr>
        <w:spacing w:after="0"/>
        <w:rPr>
          <w:rFonts w:ascii="Arial" w:hAnsi="Arial" w:cs="Arial"/>
          <w:sz w:val="20"/>
          <w:szCs w:val="20"/>
        </w:rPr>
      </w:pP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XIII.</w:t>
      </w: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Odpovědnost za vady a záruka za jakost díla</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13.1    Odpovědnost za vady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13.1.1 Zhotovitel odpovídá za vady, jež má dílo v době jeho předání, a dále odpovídá za vady díla zjištěné v záruční době. Převezme-li objednatel dílo s drobnými ojedinělými vadami a nedodělky, které samy o sobě ani ve spojení s jinými nebrání řádnému užívání předmětu díla ani je nijak neztěžují a nesnižují jeho kvalitu, je zhotovitel povinen odstranit je v termínu stanoveném v protokolu o předání a převzetí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13.1.2 Zhotovitel odpovídá i za vady díla způsobené chybou v technické dokumentaci předané mu objednatelem v případě, že neprovedl kontrolu dle odst. 4.3.1 této smlouvy nebo tuto provedl, avšak nezjistil a neoznámil objednateli takové vady dokumentace, které vzhledem ke své odborné způsobilosti zjistit měl13.1.3 Zhotovitel neodpovídá za vady díla, které byly způsobeny objednatelem nebo vyšší mocí.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13.4.   </w:t>
      </w:r>
      <w:r w:rsidRPr="0027627D">
        <w:rPr>
          <w:rFonts w:ascii="Arial" w:hAnsi="Arial" w:cs="Arial"/>
          <w:sz w:val="20"/>
          <w:szCs w:val="20"/>
          <w:u w:val="single"/>
        </w:rPr>
        <w:t>Záruční doba</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13.4.1  Záruční</w:t>
      </w:r>
      <w:proofErr w:type="gramEnd"/>
      <w:r w:rsidRPr="00356C42">
        <w:rPr>
          <w:rFonts w:ascii="Arial" w:hAnsi="Arial" w:cs="Arial"/>
          <w:sz w:val="20"/>
          <w:szCs w:val="20"/>
        </w:rPr>
        <w:t xml:space="preserve"> doba je stanovena v délce 60 měsíců a počíná běžet převzetím díla bez vad a nedodělků objednatelem. V případě, že dílo bylo převzato s vadami a nedodělky, počíná běžet okamžikem podpisu zápisu o odstranění poslední z těchto </w:t>
      </w:r>
      <w:proofErr w:type="gramStart"/>
      <w:r w:rsidRPr="00356C42">
        <w:rPr>
          <w:rFonts w:ascii="Arial" w:hAnsi="Arial" w:cs="Arial"/>
          <w:sz w:val="20"/>
          <w:szCs w:val="20"/>
        </w:rPr>
        <w:t>vad  a</w:t>
      </w:r>
      <w:proofErr w:type="gramEnd"/>
      <w:r w:rsidRPr="00356C42">
        <w:rPr>
          <w:rFonts w:ascii="Arial" w:hAnsi="Arial" w:cs="Arial"/>
          <w:sz w:val="20"/>
          <w:szCs w:val="20"/>
        </w:rPr>
        <w:t xml:space="preserve"> nedodělků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13.6.   </w:t>
      </w:r>
      <w:r w:rsidRPr="0027627D">
        <w:rPr>
          <w:rFonts w:ascii="Arial" w:hAnsi="Arial" w:cs="Arial"/>
          <w:sz w:val="20"/>
          <w:szCs w:val="20"/>
          <w:u w:val="single"/>
        </w:rPr>
        <w:t>Způsob uplatnění reklamace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13.6.1 Objednatel je povinen vady písemně reklamovat u zhotovitele bez zbytečného odkladu po jejich zjištění. V reklamaci musí být vady </w:t>
      </w:r>
      <w:proofErr w:type="gramStart"/>
      <w:r w:rsidRPr="00356C42">
        <w:rPr>
          <w:rFonts w:ascii="Arial" w:hAnsi="Arial" w:cs="Arial"/>
          <w:sz w:val="20"/>
          <w:szCs w:val="20"/>
        </w:rPr>
        <w:t>popsány..</w:t>
      </w:r>
      <w:proofErr w:type="gram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13.7.   </w:t>
      </w:r>
      <w:r w:rsidRPr="0027627D">
        <w:rPr>
          <w:rFonts w:ascii="Arial" w:hAnsi="Arial" w:cs="Arial"/>
          <w:sz w:val="20"/>
          <w:szCs w:val="20"/>
          <w:u w:val="single"/>
        </w:rPr>
        <w:t>Podmínky odstranění reklamovaných vad</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13.7.1 Zhotovitel je povinen nejpozději do 3 dnů po obdržení reklamace písemně oznámit objednateli, zda reklamaci uznává či nikoli. Pokud tak neučiní, má se za to, že reklamaci objednatele uznává. Vždy však musí písemně sdělit, v jakém termínu nastoupí k odstranění vad(y). Tento termín nesmí být delší než 10 dnů ode dne obdržení </w:t>
      </w:r>
      <w:proofErr w:type="gramStart"/>
      <w:r w:rsidRPr="00356C42">
        <w:rPr>
          <w:rFonts w:ascii="Arial" w:hAnsi="Arial" w:cs="Arial"/>
          <w:sz w:val="20"/>
          <w:szCs w:val="20"/>
        </w:rPr>
        <w:t>reklamace</w:t>
      </w:r>
      <w:proofErr w:type="gramEnd"/>
      <w:r w:rsidRPr="00356C42">
        <w:rPr>
          <w:rFonts w:ascii="Arial" w:hAnsi="Arial" w:cs="Arial"/>
          <w:sz w:val="20"/>
          <w:szCs w:val="20"/>
        </w:rPr>
        <w:t xml:space="preserve"> a to bez ohledu na to, zda zhotovitel reklamaci uznává či ne.</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13.7.2 Jestliže objednatel v reklamaci výslovně uvede, že se jedná o havárii, je zhotovitel povinen nastoupit a zahájit odstraňování vady (havárie) nejpozději do 24 hod. po obdržení reklamace (oznámení).</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13.7.3  Objednatel</w:t>
      </w:r>
      <w:proofErr w:type="gramEnd"/>
      <w:r w:rsidRPr="00356C42">
        <w:rPr>
          <w:rFonts w:ascii="Arial" w:hAnsi="Arial" w:cs="Arial"/>
          <w:sz w:val="20"/>
          <w:szCs w:val="20"/>
        </w:rPr>
        <w:t xml:space="preserve"> je povinen umožnit pracovníkům zhotovitele přístup do prostor nezbytných pro odstranění vady.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13.8</w:t>
      </w:r>
      <w:r w:rsidRPr="0027627D">
        <w:rPr>
          <w:rFonts w:ascii="Arial" w:hAnsi="Arial" w:cs="Arial"/>
          <w:sz w:val="20"/>
          <w:szCs w:val="20"/>
          <w:u w:val="single"/>
        </w:rPr>
        <w:t>.    Lhůty pro odstranění reklamovaných vad</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13.8.1  Lhůtu</w:t>
      </w:r>
      <w:proofErr w:type="gramEnd"/>
      <w:r w:rsidRPr="00356C42">
        <w:rPr>
          <w:rFonts w:ascii="Arial" w:hAnsi="Arial" w:cs="Arial"/>
          <w:sz w:val="20"/>
          <w:szCs w:val="20"/>
        </w:rPr>
        <w:t xml:space="preserve"> pro odstranění reklamované vady sjednají obě smluvní strany podle povahy    a rozsahu reklamované vady. Nedojde-li mezi oběma stranami k dohodě o termínu odstranění reklamované vady platí, že reklamovaná vada musí být odstraněna nejpozději do 15 dnů ode dne uplatnění reklamace objednatelem.</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13.8.2 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3 dnů ode dne uplatnění reklamace objednatelem.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13.8.3 Neodstraní-li zhotovitel reklamovanou vadu ve smluvené nebo stanovené lhůtě, je objednatel oprávněn zajistit si odstranění vady na náklady zhotovitele u jiné odborné osoby.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13.9     </w:t>
      </w:r>
      <w:r w:rsidRPr="0027627D">
        <w:rPr>
          <w:rFonts w:ascii="Arial" w:hAnsi="Arial" w:cs="Arial"/>
          <w:sz w:val="20"/>
          <w:szCs w:val="20"/>
          <w:u w:val="single"/>
        </w:rPr>
        <w:t>Postup po odstranění vad</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roofErr w:type="gramStart"/>
      <w:r w:rsidRPr="00356C42">
        <w:rPr>
          <w:rFonts w:ascii="Arial" w:hAnsi="Arial" w:cs="Arial"/>
          <w:sz w:val="20"/>
          <w:szCs w:val="20"/>
        </w:rPr>
        <w:t>13.9.1  O</w:t>
      </w:r>
      <w:proofErr w:type="gramEnd"/>
      <w:r w:rsidRPr="00356C42">
        <w:rPr>
          <w:rFonts w:ascii="Arial" w:hAnsi="Arial" w:cs="Arial"/>
          <w:sz w:val="20"/>
          <w:szCs w:val="20"/>
        </w:rPr>
        <w:t xml:space="preserve">  provedeném odstranění vady sepíší smluvní strany zápis (protokol).</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13.9.2 Na provedenou opravu vady případně vyměněnou část předmětu plnění poskytuje zhotovitel záruku za jakost po dobu uvedenou v odst. 13.4.1 nebo 13.5.1, která počíná běžet dnem předání opraveného díla nebo jeho části.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roofErr w:type="gramStart"/>
      <w:r w:rsidRPr="00356C42">
        <w:rPr>
          <w:rFonts w:ascii="Arial" w:hAnsi="Arial" w:cs="Arial"/>
          <w:sz w:val="20"/>
          <w:szCs w:val="20"/>
        </w:rPr>
        <w:t>13.9.3  O</w:t>
      </w:r>
      <w:proofErr w:type="gramEnd"/>
      <w:r w:rsidRPr="00356C42">
        <w:rPr>
          <w:rFonts w:ascii="Arial" w:hAnsi="Arial" w:cs="Arial"/>
          <w:sz w:val="20"/>
          <w:szCs w:val="20"/>
        </w:rPr>
        <w:t xml:space="preserve"> dobu, po kterou nemohl být předmět díla nebo jeho část v důsledku vady užíván, se prodlužuje záruční doba.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XIV.</w:t>
      </w: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Vlastnictví díla, nebezpečí škod na díle, pojištění díla</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14.1    </w:t>
      </w:r>
      <w:r w:rsidRPr="0027627D">
        <w:rPr>
          <w:rFonts w:ascii="Arial" w:hAnsi="Arial" w:cs="Arial"/>
          <w:sz w:val="20"/>
          <w:szCs w:val="20"/>
          <w:u w:val="single"/>
        </w:rPr>
        <w:t>Vlastnictví díla</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14.1.1  Vlastníkem</w:t>
      </w:r>
      <w:proofErr w:type="gramEnd"/>
      <w:r w:rsidRPr="00356C42">
        <w:rPr>
          <w:rFonts w:ascii="Arial" w:hAnsi="Arial" w:cs="Arial"/>
          <w:sz w:val="20"/>
          <w:szCs w:val="20"/>
        </w:rPr>
        <w:t xml:space="preserve"> díla je od počátku objednatel.</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14.2.    </w:t>
      </w:r>
      <w:r w:rsidRPr="0027627D">
        <w:rPr>
          <w:rFonts w:ascii="Arial" w:hAnsi="Arial" w:cs="Arial"/>
          <w:sz w:val="20"/>
          <w:szCs w:val="20"/>
          <w:u w:val="single"/>
        </w:rPr>
        <w:t>Nebezpečí škod na díle</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lastRenderedPageBreak/>
        <w:t>14.2.1  Nebezpečí</w:t>
      </w:r>
      <w:proofErr w:type="gramEnd"/>
      <w:r w:rsidRPr="00356C42">
        <w:rPr>
          <w:rFonts w:ascii="Arial" w:hAnsi="Arial" w:cs="Arial"/>
          <w:sz w:val="20"/>
          <w:szCs w:val="20"/>
        </w:rPr>
        <w:t xml:space="preserve"> škody na díle nese zhotovitel    a to až do doby řádného převzetí  díla bez vad a nedodělků objednatelem.</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14.3    </w:t>
      </w:r>
      <w:r w:rsidRPr="0027627D">
        <w:rPr>
          <w:rFonts w:ascii="Arial" w:hAnsi="Arial" w:cs="Arial"/>
          <w:sz w:val="20"/>
          <w:szCs w:val="20"/>
          <w:u w:val="single"/>
        </w:rPr>
        <w:t>Pojištění díla</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14.3.1  Zhotovitel</w:t>
      </w:r>
      <w:proofErr w:type="gramEnd"/>
      <w:r w:rsidRPr="00356C42">
        <w:rPr>
          <w:rFonts w:ascii="Arial" w:hAnsi="Arial" w:cs="Arial"/>
          <w:sz w:val="20"/>
          <w:szCs w:val="20"/>
        </w:rPr>
        <w:t xml:space="preserve"> se zavazuje, že bude mít po celou dobu účinnosti smlouvy o dílo sjednánu  pojistnou smlouvu pro případ škod způsobených na díle a škod způsobených  v souvislosti s prováděním díla, a to s  pojistným plněním minimálně ve výši ceny díla. Při vzniku pojistné události zabezpečuje zhotovitel veškeré úkony vůči pojistiteli.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14.3.2 Objednatel je povinen poskytnout v souvislosti s pojistnou událostí zhotoviteli veškerou součinnost, která je v jeho možnostech.</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14.3.3  Náklady</w:t>
      </w:r>
      <w:proofErr w:type="gramEnd"/>
      <w:r w:rsidRPr="00356C42">
        <w:rPr>
          <w:rFonts w:ascii="Arial" w:hAnsi="Arial" w:cs="Arial"/>
          <w:sz w:val="20"/>
          <w:szCs w:val="20"/>
        </w:rPr>
        <w:t xml:space="preserve"> na pojištění nese zhotovitel a jsou zahrnuty ve sjednané ceně díla.</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XV.</w:t>
      </w:r>
    </w:p>
    <w:p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Sankční ujednání</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    </w:t>
      </w:r>
      <w:r w:rsidRPr="0027627D">
        <w:rPr>
          <w:rFonts w:ascii="Arial" w:hAnsi="Arial" w:cs="Arial"/>
          <w:sz w:val="20"/>
          <w:szCs w:val="20"/>
          <w:u w:val="single"/>
        </w:rPr>
        <w:t>Sankce za neplnění dohodnutých termínů</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15.1.1 Pokud bude zhotovitel v prodlení s dokončením a předáním díla bez vad a nedodělků ve sjednaném termínu podle smlouvy, je povinen zaplatit objednateli smluvní pokutu ve výši 10 000,- Kč za každý i započatý den prodlení.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15.1.2 Pokud bude objednatel v prodlení s placením faktur, může zhotovitel požadovat smluvní pokutu ve výši 0,5 % z dlužné částky, za každý i započatý den prodlení. To platí i v případě prodlení kterékoli smluvní strany s plněním jakéhokoli peněžitého závazku.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15.1.3 Pokud zhotovitel nevyklidí staveniště ve stanovené nebo dohodnuté lhůtě, může objednatel požadovat smluvní pokutu ve výši 1 000,- Kč za každý den prodlení s vyklizením staveniště.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15.2.    </w:t>
      </w:r>
      <w:r w:rsidRPr="006B2DF7">
        <w:rPr>
          <w:rFonts w:ascii="Arial" w:hAnsi="Arial" w:cs="Arial"/>
          <w:sz w:val="20"/>
          <w:szCs w:val="20"/>
          <w:u w:val="single"/>
        </w:rPr>
        <w:t>Sankce za neodstranění vad</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15.2.</w:t>
      </w:r>
      <w:proofErr w:type="gramStart"/>
      <w:r w:rsidRPr="00356C42">
        <w:rPr>
          <w:rFonts w:ascii="Arial" w:hAnsi="Arial" w:cs="Arial"/>
          <w:sz w:val="20"/>
          <w:szCs w:val="20"/>
        </w:rPr>
        <w:t>1  Pokud</w:t>
      </w:r>
      <w:proofErr w:type="gramEnd"/>
      <w:r w:rsidRPr="00356C42">
        <w:rPr>
          <w:rFonts w:ascii="Arial" w:hAnsi="Arial" w:cs="Arial"/>
          <w:sz w:val="20"/>
          <w:szCs w:val="20"/>
        </w:rPr>
        <w:t xml:space="preserve"> zhotovitel nenastoupí ve sjednaném termínu k odstraňování reklamované vady (příp. vad), je povinen zaplatit objednateli smluvní pokutu ve výši 1 000,- Kč za každou reklamovanou vadu, na jejíž odstraňování nenastoupil ve sjednaném termínu, a za každý den prodlení.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15.2.2 Pokud zhotovitel neodstraní vadu v termínu dle této smlouvy, je povinen zaplatit objednateli smluvní pokutu ve výši </w:t>
      </w:r>
      <w:proofErr w:type="gramStart"/>
      <w:r w:rsidRPr="00356C42">
        <w:rPr>
          <w:rFonts w:ascii="Arial" w:hAnsi="Arial" w:cs="Arial"/>
          <w:sz w:val="20"/>
          <w:szCs w:val="20"/>
        </w:rPr>
        <w:t>2.500,-</w:t>
      </w:r>
      <w:proofErr w:type="gramEnd"/>
      <w:r w:rsidRPr="00356C42">
        <w:rPr>
          <w:rFonts w:ascii="Arial" w:hAnsi="Arial" w:cs="Arial"/>
          <w:sz w:val="20"/>
          <w:szCs w:val="20"/>
        </w:rPr>
        <w:t xml:space="preserve"> Kč za každou reklamovanou vadu, u níž je v prodlení, a za každý den prodlení.</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15.2.3  Označil</w:t>
      </w:r>
      <w:proofErr w:type="gramEnd"/>
      <w:r w:rsidRPr="00356C42">
        <w:rPr>
          <w:rFonts w:ascii="Arial" w:hAnsi="Arial" w:cs="Arial"/>
          <w:sz w:val="20"/>
          <w:szCs w:val="20"/>
        </w:rPr>
        <w:t>-li objednatel v reklamaci, že se jedná o vadu, která brání řádnému užívání díla, příp. hrozí-li nebezpečí škody velkého rozsahu (havárie), sjednávají smluvní strany smluvní pokuty dle odst. 15.2.1 a 15.2.2 ve dvojnásobné výši.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15.3.    </w:t>
      </w:r>
      <w:r w:rsidRPr="00CB4E4F">
        <w:rPr>
          <w:rFonts w:ascii="Arial" w:hAnsi="Arial" w:cs="Arial"/>
          <w:sz w:val="20"/>
          <w:szCs w:val="20"/>
          <w:u w:val="single"/>
        </w:rPr>
        <w:t>Sankce za porušení bezpečnostních předpisů</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15.3.1 Pokud se zhotovitel nebo pracovníci zhotovitele dopustí porušení bezpečnostních předpisů, je zhotovitel povinen zaplatit objednateli smluvní pokutu ve výši </w:t>
      </w:r>
      <w:proofErr w:type="gramStart"/>
      <w:r w:rsidR="00CB4E4F">
        <w:rPr>
          <w:rFonts w:ascii="Arial" w:hAnsi="Arial" w:cs="Arial"/>
          <w:sz w:val="20"/>
          <w:szCs w:val="20"/>
        </w:rPr>
        <w:t>1</w:t>
      </w:r>
      <w:r w:rsidRPr="00356C42">
        <w:rPr>
          <w:rFonts w:ascii="Arial" w:hAnsi="Arial" w:cs="Arial"/>
          <w:sz w:val="20"/>
          <w:szCs w:val="20"/>
        </w:rPr>
        <w:t>.000,-</w:t>
      </w:r>
      <w:proofErr w:type="gramEnd"/>
      <w:r w:rsidRPr="00356C42">
        <w:rPr>
          <w:rFonts w:ascii="Arial" w:hAnsi="Arial" w:cs="Arial"/>
          <w:sz w:val="20"/>
          <w:szCs w:val="20"/>
        </w:rPr>
        <w:t xml:space="preserve"> Kč za každé jednotlivé porušení. </w:t>
      </w:r>
    </w:p>
    <w:p w:rsidR="00356C42" w:rsidRPr="00356C42" w:rsidRDefault="00CB4E4F" w:rsidP="00356C42">
      <w:pPr>
        <w:spacing w:after="0"/>
        <w:rPr>
          <w:rFonts w:ascii="Arial" w:hAnsi="Arial" w:cs="Arial"/>
          <w:sz w:val="20"/>
          <w:szCs w:val="20"/>
        </w:rPr>
      </w:pPr>
      <w:r>
        <w:rPr>
          <w:rFonts w:ascii="Arial" w:hAnsi="Arial" w:cs="Arial"/>
          <w:sz w:val="20"/>
          <w:szCs w:val="20"/>
        </w:rPr>
        <w:t>Závažnost porušení BOZP definuje objednatele nominovaná Odborně způsobilá osoba v oblasti BOZP.</w:t>
      </w:r>
      <w:r w:rsidR="00356C42"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rsidR="00356C42" w:rsidRPr="00CB4E4F" w:rsidRDefault="00356C42" w:rsidP="00356C42">
      <w:pPr>
        <w:spacing w:after="0"/>
        <w:rPr>
          <w:rFonts w:ascii="Arial" w:hAnsi="Arial" w:cs="Arial"/>
          <w:sz w:val="20"/>
          <w:szCs w:val="20"/>
          <w:u w:val="single"/>
        </w:rPr>
      </w:pPr>
      <w:r w:rsidRPr="00356C42">
        <w:rPr>
          <w:rFonts w:ascii="Arial" w:hAnsi="Arial" w:cs="Arial"/>
          <w:sz w:val="20"/>
          <w:szCs w:val="20"/>
        </w:rPr>
        <w:t xml:space="preserve">  </w:t>
      </w:r>
      <w:proofErr w:type="gramStart"/>
      <w:r w:rsidRPr="00356C42">
        <w:rPr>
          <w:rFonts w:ascii="Arial" w:hAnsi="Arial" w:cs="Arial"/>
          <w:sz w:val="20"/>
          <w:szCs w:val="20"/>
        </w:rPr>
        <w:t xml:space="preserve">15.4  </w:t>
      </w:r>
      <w:r w:rsidRPr="00CB4E4F">
        <w:rPr>
          <w:rFonts w:ascii="Arial" w:hAnsi="Arial" w:cs="Arial"/>
          <w:sz w:val="20"/>
          <w:szCs w:val="20"/>
          <w:u w:val="single"/>
        </w:rPr>
        <w:t>Sankce</w:t>
      </w:r>
      <w:proofErr w:type="gramEnd"/>
      <w:r w:rsidRPr="00CB4E4F">
        <w:rPr>
          <w:rFonts w:ascii="Arial" w:hAnsi="Arial" w:cs="Arial"/>
          <w:sz w:val="20"/>
          <w:szCs w:val="20"/>
          <w:u w:val="single"/>
        </w:rPr>
        <w:t xml:space="preserve"> za neplnění ostatních povinností a podmínek vyplývajících ze smlouvy nebo rozhodnutí správních orgánů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15.4.1</w:t>
      </w:r>
      <w:r w:rsidRPr="00356C42">
        <w:rPr>
          <w:rFonts w:ascii="Arial" w:hAnsi="Arial" w:cs="Arial"/>
          <w:sz w:val="20"/>
          <w:szCs w:val="20"/>
        </w:rPr>
        <w:tab/>
        <w:t xml:space="preserve">Pokud zhotovitel poruší jakoukoli smluvní povinnost v tomto článku neuvedenou nebo nesplní podmínku stanovenou ve smlouvě či rozhodnutí správního orgánu, může objednatel požadovat po zhotoviteli za každé takové jednotlivé porušení zaplacení smluvní pokuty ve výši </w:t>
      </w:r>
      <w:proofErr w:type="gramStart"/>
      <w:r w:rsidRPr="00356C42">
        <w:rPr>
          <w:rFonts w:ascii="Arial" w:hAnsi="Arial" w:cs="Arial"/>
          <w:sz w:val="20"/>
          <w:szCs w:val="20"/>
        </w:rPr>
        <w:t>2.000,-</w:t>
      </w:r>
      <w:proofErr w:type="gramEnd"/>
      <w:r w:rsidRPr="00356C42">
        <w:rPr>
          <w:rFonts w:ascii="Arial" w:hAnsi="Arial" w:cs="Arial"/>
          <w:sz w:val="20"/>
          <w:szCs w:val="20"/>
        </w:rPr>
        <w:t xml:space="preserve"> Kč, Při opakovaném porušení povinnosti či podmínky je objednatel oprávněn požadovat zaplacení smluvní pokuty ve dvojnásobné výši.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15.5     </w:t>
      </w:r>
      <w:r w:rsidRPr="00CB4E4F">
        <w:rPr>
          <w:rFonts w:ascii="Arial" w:hAnsi="Arial" w:cs="Arial"/>
          <w:sz w:val="20"/>
          <w:szCs w:val="20"/>
          <w:u w:val="single"/>
        </w:rPr>
        <w:t>Společná ustanovení</w:t>
      </w: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15.5.1  V</w:t>
      </w:r>
      <w:proofErr w:type="gramEnd"/>
      <w:r w:rsidRPr="00356C42">
        <w:rPr>
          <w:rFonts w:ascii="Arial" w:hAnsi="Arial" w:cs="Arial"/>
          <w:sz w:val="20"/>
          <w:szCs w:val="20"/>
        </w:rPr>
        <w:t xml:space="preserve"> případě, že závazek provést dílo zanikne před řádným ukončením díla, nezaniká  nárok na smluvní pokutu, pokud vznikl dřívějším porušením povinnosti.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15.5.2  Zánik</w:t>
      </w:r>
      <w:proofErr w:type="gramEnd"/>
      <w:r w:rsidRPr="00356C42">
        <w:rPr>
          <w:rFonts w:ascii="Arial" w:hAnsi="Arial" w:cs="Arial"/>
          <w:sz w:val="20"/>
          <w:szCs w:val="20"/>
        </w:rPr>
        <w:t xml:space="preserve"> závazku pozdním splněním nezpůsobuje zánik nároku na smluvní pokutu za prodlení s plněním.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15.5.3  Sjednané</w:t>
      </w:r>
      <w:proofErr w:type="gramEnd"/>
      <w:r w:rsidRPr="00356C42">
        <w:rPr>
          <w:rFonts w:ascii="Arial" w:hAnsi="Arial" w:cs="Arial"/>
          <w:sz w:val="20"/>
          <w:szCs w:val="20"/>
        </w:rPr>
        <w:t xml:space="preserve"> smluvní pokuty je povinna smluvní strana uhradit bez ohledu na zavinění a bez ohledu na to, zda a v jaké výši vznikla druhé straně škoda.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15.5.4  Uhrazené</w:t>
      </w:r>
      <w:proofErr w:type="gramEnd"/>
      <w:r w:rsidRPr="00356C42">
        <w:rPr>
          <w:rFonts w:ascii="Arial" w:hAnsi="Arial" w:cs="Arial"/>
          <w:sz w:val="20"/>
          <w:szCs w:val="20"/>
        </w:rPr>
        <w:t xml:space="preserve"> pokuty se nezapočítávají na náhradu případně vzniklé škody. Náhradu škody lze vymáhat samostatně vedle smluvní pokuty v plné výši.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w:t>
      </w:r>
    </w:p>
    <w:p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Odstoupení od smlouvy</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16.1     </w:t>
      </w:r>
      <w:r w:rsidRPr="00CB4E4F">
        <w:rPr>
          <w:rFonts w:ascii="Arial" w:hAnsi="Arial" w:cs="Arial"/>
          <w:sz w:val="20"/>
          <w:szCs w:val="20"/>
          <w:u w:val="single"/>
        </w:rPr>
        <w:t>Způsob odstoupení od smlouvy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16.1.1 Odstoupení je smluvní strana povinna písemně oznámit druhé straně s uvedením důvodu, pro který od smlouvy odstupuje. Bez těchto náležitostí je odstoupení neplatné.</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16.2     </w:t>
      </w:r>
      <w:r w:rsidRPr="00CB4E4F">
        <w:rPr>
          <w:rFonts w:ascii="Arial" w:hAnsi="Arial" w:cs="Arial"/>
          <w:sz w:val="20"/>
          <w:szCs w:val="20"/>
          <w:u w:val="single"/>
        </w:rPr>
        <w:t>Důvody odstoupení od smlouvy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16.2.1 Smluvní strany jsou oprávněny odstoupit od smlouvy v případě jejího podstatného porušení druhou smluvní stranou, přičemž podstatným porušením smlouvy se rozumí zejména: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prodlení s předáním díla v termínu stanoveném v odst. 5.2.1 této smlouvy trvající déle než 15 dnů,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nepřevzetí staveniště zhotovitelem na výzvu objednatele nebo nezahájení stavebních prací do 7 dnů po doručení opětovné výzvy k převzetí staveniště,</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nedodržení pokynů objednatele, právních předpisů nebo technických norem týkajících se provádění díla,</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d) porušení ustanovení odst. 8.1.2 nebo 9.3.1 smlouvy zhotovitelem. </w:t>
      </w: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16.2.2  Objednatel</w:t>
      </w:r>
      <w:proofErr w:type="gramEnd"/>
      <w:r w:rsidRPr="00356C42">
        <w:rPr>
          <w:rFonts w:ascii="Arial" w:hAnsi="Arial" w:cs="Arial"/>
          <w:sz w:val="20"/>
          <w:szCs w:val="20"/>
        </w:rPr>
        <w:t xml:space="preserve"> je dále oprávněn odstoupit od smlouvy v případě: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a) neoprávněného zastavení prací ze strany zhotovitele nebo provádění díla způsobem, který zjevně neodpovídá dohodnutému rozsahu díla a sjednanému termínu předání díla, či jeho části objednateli,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b) rozhodnutí soudu o tom, že zhotovitel je v úpadku ve smyslu zák. č. 182/2006 Sb., o úpadku a způsobech jeho řešení (insolvenční zákon), ve znění pozdějších předpisů (a to bez ohledu na právní moc tohoto rozhodnutí),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c) podá-li zhotovitel sám na sebe insolvenční návrh.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     </w:t>
      </w:r>
      <w:r w:rsidRPr="00CB4E4F">
        <w:rPr>
          <w:rFonts w:ascii="Arial" w:hAnsi="Arial" w:cs="Arial"/>
          <w:sz w:val="20"/>
          <w:szCs w:val="20"/>
          <w:u w:val="single"/>
        </w:rPr>
        <w:t>Právní účinky odstoupení od smlouvy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16.3.1 Právní účinky odstoupení od smlouvy nastupují ode dne následujícího po dni, ve kterém bylo písemné oznámení o odstoupení od smlouvy doručeno druhé straně.  Tím není dotčeno </w:t>
      </w:r>
      <w:proofErr w:type="spellStart"/>
      <w:r w:rsidRPr="00356C42">
        <w:rPr>
          <w:rFonts w:ascii="Arial" w:hAnsi="Arial" w:cs="Arial"/>
          <w:sz w:val="20"/>
          <w:szCs w:val="20"/>
        </w:rPr>
        <w:t>ust</w:t>
      </w:r>
      <w:proofErr w:type="spellEnd"/>
      <w:r w:rsidRPr="00356C42">
        <w:rPr>
          <w:rFonts w:ascii="Arial" w:hAnsi="Arial" w:cs="Arial"/>
          <w:sz w:val="20"/>
          <w:szCs w:val="20"/>
        </w:rPr>
        <w:t xml:space="preserve">. § 2004 Občanského zákoníku.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16.3.2 Odstoupením od smlouvy není dotčeno právo oprávněné smluvní strany na zaplacení smluvní pokuty ani na náhradu škody vzniklé porušením smlouvy. Odstoupením od smlouvy není dotčena smluvní záruka za vady, která se uplatní v rozsahu stanoveném smlouvou na dosud provedenou část díla. Odstoupením od smlouvy není dotčena odpovědnost za vady, které existují na doposud zhotovené části díla ke dni odstoupení.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16.3.3 Nedohodnou-li se smluvní strany jinak, je v případě odstoupení od smlouvy kterékoli ze smluvních stran zhotovitel povinen provést nezbytná opatření k zamezení škodám způsobeným přerušením prací, předat objednateli nedokončené dílo včetně věcí, které opatřil a které mají být součástí díla, a uhradit mu případně vzniklou škodu.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XVII.</w:t>
      </w:r>
    </w:p>
    <w:p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Závěrečná ustanovení</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roofErr w:type="gramStart"/>
      <w:r w:rsidRPr="00356C42">
        <w:rPr>
          <w:rFonts w:ascii="Arial" w:hAnsi="Arial" w:cs="Arial"/>
          <w:sz w:val="20"/>
          <w:szCs w:val="20"/>
        </w:rPr>
        <w:t>17.1  Jakákoliv</w:t>
      </w:r>
      <w:proofErr w:type="gramEnd"/>
      <w:r w:rsidRPr="00356C42">
        <w:rPr>
          <w:rFonts w:ascii="Arial" w:hAnsi="Arial" w:cs="Arial"/>
          <w:sz w:val="20"/>
          <w:szCs w:val="20"/>
        </w:rPr>
        <w:t xml:space="preserve"> změna smlouvy je možná jen formou písemných vzestupně číslovaných dodatků podepsaných osobami oprávněnými za objednatele a zhotovitele jednat a podepisovat nebo osobami jimi zmocněnými.</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17.2    Zápisy ve stavebním deníku se nepovažují za změnu smlouvy.</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17.3   Zhotovitel souhlasí s tím, že tato smlouva bude v souladu s organizační Směrnicí č. VS38 Rady města Kostelec nad Orlicí o Zadávání veřejných zakázek malého rozsahu, včetně všech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smluv zajistí objednatel.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17.4     Zhotovitel nemůže bez souhlasu objednatele postoupit svá práva a povinnosti plynoucí ze smlouvy třetí osobě.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 xml:space="preserve">17.5     Smlouva nabývá platnosti dnem uzavření a účinnosti dnem uveřejnění v registru smluv.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17.6     </w:t>
      </w:r>
      <w:r w:rsidR="00BB585C">
        <w:rPr>
          <w:rFonts w:ascii="Arial" w:hAnsi="Arial" w:cs="Arial"/>
          <w:sz w:val="20"/>
          <w:szCs w:val="20"/>
        </w:rPr>
        <w:t>Oddělenou</w:t>
      </w:r>
      <w:r w:rsidRPr="00356C42">
        <w:rPr>
          <w:rFonts w:ascii="Arial" w:hAnsi="Arial" w:cs="Arial"/>
          <w:sz w:val="20"/>
          <w:szCs w:val="20"/>
        </w:rPr>
        <w:t xml:space="preserve"> součástí smlouvy je Příloha č. 1 - Položkový rozpočet, Příloha č.2 – Harmonogram prací a příloha č.3. – Soupis a specifikace svítidel.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17.7     Smlouva je vyhotovena ve dvou stejnopisech, z nichž objednatel obdrží jeden stejnopis a zhotovitel jeden stejnopis.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17.8   Smluvní strany se dohodly, že smlouva bude v souladu se zák. č. 340/2015 Sb., o zvláštních podmínkách účinnosti některých smluv, uveřejňování těchto smluv a o registru smluv (zákon o registru smluv), uveřejněna v registru smluv. Smluvní strany se dále dohodly, že elektronický obraz smlouvy a metadata dle uvedeného zákona zašle k uveřejnění v registru smluv Město Kostelec nad Orlicí, a to nejpozději do 15 dnů od jejího uzavření. Smluvní strany prohlašují, že pokud tato smlouva obsahuje informace ve smyslu § 3 odst. 1 zák. č. 340/2015 Sb., udělují svolení s jejich užitím a zveřejněním, tedy souhlasí se zveřejněním celého textu smlouvy včetně příloh.</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17.9    Smluvní strany shodně prohlašují, že si smlouvu před jejím podpisem přečetly a že byla uzavřena po vzájemném projednání podle jejich pravé a svobodné vůle určitě, vážně a srozumitelně, nikoliv v tísni, a že se dohodly o celém jejím obsahu, což stvrzují svými podpisy.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17.10. Město Kostelec nad Orlicí v souladu s </w:t>
      </w:r>
      <w:proofErr w:type="spellStart"/>
      <w:r w:rsidRPr="00356C42">
        <w:rPr>
          <w:rFonts w:ascii="Arial" w:hAnsi="Arial" w:cs="Arial"/>
          <w:sz w:val="20"/>
          <w:szCs w:val="20"/>
        </w:rPr>
        <w:t>ust</w:t>
      </w:r>
      <w:proofErr w:type="spellEnd"/>
      <w:r w:rsidRPr="00356C42">
        <w:rPr>
          <w:rFonts w:ascii="Arial" w:hAnsi="Arial" w:cs="Arial"/>
          <w:sz w:val="20"/>
          <w:szCs w:val="20"/>
        </w:rPr>
        <w:t xml:space="preserve">. § 41 odst. 1 zák. č. 128/2000 Sb., ve znění pozdějších předpisů stvrzuje, že uzavření této smlouvy bylo schváleno usnesením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Rady města Kostelec nad Orlicí č. …………… ze dne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Přílohy: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1 - Položkový rozpočet</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2 - Harmonogram prací</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Příloha č. 3 - Soupis a specifikace svítidel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V Kostelci nad Orlicí dne:</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Za </w:t>
      </w:r>
      <w:proofErr w:type="gramStart"/>
      <w:r w:rsidRPr="00356C42">
        <w:rPr>
          <w:rFonts w:ascii="Arial" w:hAnsi="Arial" w:cs="Arial"/>
          <w:sz w:val="20"/>
          <w:szCs w:val="20"/>
        </w:rPr>
        <w:t xml:space="preserve">objednatele:   </w:t>
      </w:r>
      <w:proofErr w:type="gramEnd"/>
      <w:r w:rsidRPr="00356C42">
        <w:rPr>
          <w:rFonts w:ascii="Arial" w:hAnsi="Arial" w:cs="Arial"/>
          <w:sz w:val="20"/>
          <w:szCs w:val="20"/>
        </w:rPr>
        <w:t xml:space="preserve">                                                                             Za zhotovitele:</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František Kinský…………</w:t>
      </w:r>
      <w:proofErr w:type="gramStart"/>
      <w:r w:rsidRPr="00356C42">
        <w:rPr>
          <w:rFonts w:ascii="Arial" w:hAnsi="Arial" w:cs="Arial"/>
          <w:sz w:val="20"/>
          <w:szCs w:val="20"/>
        </w:rPr>
        <w:t>…….</w:t>
      </w:r>
      <w:proofErr w:type="gramEnd"/>
      <w:r w:rsidRPr="00356C42">
        <w:rPr>
          <w:rFonts w:ascii="Arial" w:hAnsi="Arial" w:cs="Arial"/>
          <w:sz w:val="20"/>
          <w:szCs w:val="20"/>
        </w:rPr>
        <w:t xml:space="preserve">. </w:t>
      </w:r>
    </w:p>
    <w:p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starosta města                                                                                </w:t>
      </w:r>
      <w:r w:rsidRPr="00356C42">
        <w:rPr>
          <w:rFonts w:ascii="Arial" w:hAnsi="Arial" w:cs="Arial"/>
          <w:sz w:val="20"/>
          <w:szCs w:val="20"/>
        </w:rPr>
        <w:tab/>
        <w:t>……………….</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                                                                          -------------------------</w:t>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r w:rsidRPr="00356C42">
        <w:rPr>
          <w:rFonts w:ascii="Arial" w:hAnsi="Arial" w:cs="Arial"/>
          <w:sz w:val="20"/>
          <w:szCs w:val="20"/>
        </w:rPr>
        <w:tab/>
      </w:r>
    </w:p>
    <w:p w:rsidR="00356C42" w:rsidRPr="00356C42" w:rsidRDefault="00356C42" w:rsidP="00356C42">
      <w:pPr>
        <w:spacing w:after="0"/>
        <w:rPr>
          <w:rFonts w:ascii="Arial" w:hAnsi="Arial" w:cs="Arial"/>
          <w:sz w:val="20"/>
          <w:szCs w:val="20"/>
        </w:rPr>
      </w:pPr>
    </w:p>
    <w:p w:rsidR="00356C42" w:rsidRPr="00356C42" w:rsidRDefault="00356C42" w:rsidP="00356C42">
      <w:pPr>
        <w:spacing w:after="0"/>
        <w:rPr>
          <w:rFonts w:ascii="Arial" w:hAnsi="Arial" w:cs="Arial"/>
          <w:sz w:val="20"/>
          <w:szCs w:val="20"/>
        </w:rPr>
      </w:pPr>
    </w:p>
    <w:sectPr w:rsidR="00356C42" w:rsidRPr="00356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42"/>
    <w:rsid w:val="00012426"/>
    <w:rsid w:val="00143B1D"/>
    <w:rsid w:val="001C4D8D"/>
    <w:rsid w:val="002744CD"/>
    <w:rsid w:val="0027627D"/>
    <w:rsid w:val="002F3649"/>
    <w:rsid w:val="00356C42"/>
    <w:rsid w:val="004C2BC3"/>
    <w:rsid w:val="005544EF"/>
    <w:rsid w:val="0057072B"/>
    <w:rsid w:val="006B2DF7"/>
    <w:rsid w:val="008275A6"/>
    <w:rsid w:val="008D35C0"/>
    <w:rsid w:val="009563CD"/>
    <w:rsid w:val="009D284C"/>
    <w:rsid w:val="00A74D18"/>
    <w:rsid w:val="00AC3D6C"/>
    <w:rsid w:val="00B11FEC"/>
    <w:rsid w:val="00BB585C"/>
    <w:rsid w:val="00CB4E4F"/>
    <w:rsid w:val="00DD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8A2F9"/>
  <w15:chartTrackingRefBased/>
  <w15:docId w15:val="{D513D350-E71D-48ED-9183-3E93C891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00184-0673-4475-A9AF-054ECD16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13</Pages>
  <Words>6602</Words>
  <Characters>38952</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Novotná Eva</dc:creator>
  <cp:keywords/>
  <dc:description/>
  <cp:lastModifiedBy>Novotná Eva</cp:lastModifiedBy>
  <cp:revision>17</cp:revision>
  <dcterms:created xsi:type="dcterms:W3CDTF">2019-05-24T06:06:00Z</dcterms:created>
  <dcterms:modified xsi:type="dcterms:W3CDTF">2019-05-24T08:18:00Z</dcterms:modified>
</cp:coreProperties>
</file>